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AF" w:rsidRPr="00E50666" w:rsidRDefault="00A73FAF" w:rsidP="00A73FAF">
      <w:pPr>
        <w:spacing w:line="276" w:lineRule="auto"/>
        <w:jc w:val="center"/>
        <w:rPr>
          <w:rFonts w:eastAsia="Calibri"/>
        </w:rPr>
      </w:pPr>
      <w:r w:rsidRPr="00DC5F00">
        <w:rPr>
          <w:rFonts w:eastAsia="Calibri"/>
          <w:b/>
          <w:noProof/>
          <w:sz w:val="22"/>
          <w:szCs w:val="22"/>
        </w:rPr>
        <w:drawing>
          <wp:inline distT="0" distB="0" distL="0" distR="0" wp14:anchorId="4F94E15D" wp14:editId="1D968ECB">
            <wp:extent cx="5875020" cy="2956509"/>
            <wp:effectExtent l="0" t="0" r="0" b="0"/>
            <wp:docPr id="6" name="Рисунок 6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FAF" w:rsidRDefault="00A73FAF" w:rsidP="00A73FAF">
      <w:pPr>
        <w:jc w:val="center"/>
        <w:rPr>
          <w:b/>
          <w:sz w:val="52"/>
          <w:szCs w:val="52"/>
        </w:rPr>
      </w:pPr>
    </w:p>
    <w:p w:rsidR="00A73FAF" w:rsidRDefault="00A73FAF" w:rsidP="00A73FAF">
      <w:pPr>
        <w:jc w:val="center"/>
        <w:rPr>
          <w:b/>
          <w:sz w:val="52"/>
          <w:szCs w:val="52"/>
        </w:rPr>
      </w:pPr>
    </w:p>
    <w:p w:rsidR="00A73FAF" w:rsidRDefault="00A73FAF" w:rsidP="00A73FAF">
      <w:pPr>
        <w:jc w:val="center"/>
        <w:rPr>
          <w:b/>
          <w:sz w:val="52"/>
          <w:szCs w:val="52"/>
        </w:rPr>
      </w:pPr>
    </w:p>
    <w:p w:rsidR="00A73FAF" w:rsidRPr="00D10C27" w:rsidRDefault="00A73FAF" w:rsidP="00A73FAF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Рабочая программа </w:t>
      </w:r>
    </w:p>
    <w:p w:rsidR="00A73FAF" w:rsidRPr="00D10C27" w:rsidRDefault="00A73FAF" w:rsidP="00A73FAF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>По  географии</w:t>
      </w:r>
      <w:proofErr w:type="gramEnd"/>
      <w:r>
        <w:rPr>
          <w:b/>
          <w:sz w:val="52"/>
          <w:szCs w:val="52"/>
        </w:rPr>
        <w:t xml:space="preserve">  </w:t>
      </w:r>
      <w:r w:rsidRPr="00D10C27">
        <w:rPr>
          <w:b/>
          <w:sz w:val="52"/>
          <w:szCs w:val="52"/>
        </w:rPr>
        <w:t>д</w:t>
      </w:r>
      <w:r>
        <w:rPr>
          <w:b/>
          <w:sz w:val="52"/>
          <w:szCs w:val="52"/>
        </w:rPr>
        <w:t>ля 9</w:t>
      </w:r>
      <w:r w:rsidRPr="00D10C27">
        <w:rPr>
          <w:b/>
          <w:sz w:val="52"/>
          <w:szCs w:val="52"/>
        </w:rPr>
        <w:t xml:space="preserve"> класса</w:t>
      </w:r>
      <w:r>
        <w:rPr>
          <w:b/>
          <w:sz w:val="52"/>
          <w:szCs w:val="52"/>
        </w:rPr>
        <w:t xml:space="preserve"> ( ФГОС)</w:t>
      </w:r>
    </w:p>
    <w:p w:rsidR="00A73FAF" w:rsidRDefault="00A73FAF" w:rsidP="00A73FAF">
      <w:pPr>
        <w:jc w:val="center"/>
        <w:rPr>
          <w:b/>
          <w:sz w:val="52"/>
          <w:szCs w:val="52"/>
        </w:rPr>
      </w:pPr>
    </w:p>
    <w:p w:rsidR="00A73FAF" w:rsidRPr="00D10C27" w:rsidRDefault="00A73FAF" w:rsidP="00A73FA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2021 -</w:t>
      </w:r>
      <w:proofErr w:type="gramStart"/>
      <w:r>
        <w:rPr>
          <w:b/>
          <w:sz w:val="52"/>
          <w:szCs w:val="52"/>
        </w:rPr>
        <w:t xml:space="preserve">2022  </w:t>
      </w:r>
      <w:r w:rsidRPr="00D10C27">
        <w:rPr>
          <w:b/>
          <w:sz w:val="52"/>
          <w:szCs w:val="52"/>
        </w:rPr>
        <w:t>учебный</w:t>
      </w:r>
      <w:proofErr w:type="gramEnd"/>
      <w:r w:rsidRPr="00D10C27">
        <w:rPr>
          <w:b/>
          <w:sz w:val="52"/>
          <w:szCs w:val="52"/>
        </w:rPr>
        <w:t xml:space="preserve"> год</w:t>
      </w:r>
    </w:p>
    <w:p w:rsidR="00A73FAF" w:rsidRDefault="00A73FAF" w:rsidP="00A73FAF">
      <w:pPr>
        <w:jc w:val="center"/>
        <w:rPr>
          <w:b/>
          <w:sz w:val="72"/>
          <w:szCs w:val="72"/>
        </w:rPr>
      </w:pPr>
    </w:p>
    <w:p w:rsidR="00A73FAF" w:rsidRDefault="00A73FAF" w:rsidP="00A73FAF">
      <w:pPr>
        <w:jc w:val="center"/>
      </w:pPr>
    </w:p>
    <w:p w:rsidR="00A73FAF" w:rsidRDefault="00A73FAF" w:rsidP="00A73FAF">
      <w:pPr>
        <w:jc w:val="center"/>
      </w:pPr>
    </w:p>
    <w:p w:rsidR="00A73FAF" w:rsidRDefault="00A73FAF" w:rsidP="00A73FAF">
      <w:pPr>
        <w:jc w:val="center"/>
      </w:pPr>
    </w:p>
    <w:p w:rsidR="00A73FAF" w:rsidRDefault="00A73FAF" w:rsidP="00A73FAF">
      <w:pPr>
        <w:jc w:val="center"/>
      </w:pPr>
    </w:p>
    <w:p w:rsidR="00A73FAF" w:rsidRDefault="00A73FAF" w:rsidP="00A73FAF">
      <w:pPr>
        <w:jc w:val="center"/>
      </w:pPr>
    </w:p>
    <w:p w:rsidR="00A73FAF" w:rsidRDefault="00A73FAF" w:rsidP="00A73FAF">
      <w:pPr>
        <w:jc w:val="center"/>
        <w:sectPr w:rsidR="00A73FAF" w:rsidSect="00A73FAF">
          <w:pgSz w:w="11906" w:h="16838"/>
          <w:pgMar w:top="1134" w:right="1247" w:bottom="1134" w:left="567" w:header="709" w:footer="709" w:gutter="0"/>
          <w:cols w:space="708"/>
          <w:docGrid w:linePitch="360"/>
        </w:sectPr>
      </w:pPr>
      <w:r>
        <w:rPr>
          <w:b/>
          <w:sz w:val="52"/>
          <w:szCs w:val="52"/>
        </w:rPr>
        <w:t>Учитель: Сухова Т. В.</w:t>
      </w:r>
      <w:bookmarkStart w:id="0" w:name="_GoBack"/>
      <w:bookmarkEnd w:id="0"/>
    </w:p>
    <w:p w:rsidR="00A73FAF" w:rsidRDefault="00A73FAF" w:rsidP="00E21876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2DD3" w:rsidRPr="00E21876" w:rsidRDefault="00E21876" w:rsidP="00E21876">
      <w:p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21876">
        <w:rPr>
          <w:rFonts w:ascii="Times New Roman" w:eastAsia="Times New Roman" w:hAnsi="Times New Roman"/>
          <w:sz w:val="20"/>
          <w:szCs w:val="20"/>
          <w:lang w:eastAsia="ru-RU"/>
        </w:rPr>
        <w:t xml:space="preserve">Рабочая </w:t>
      </w:r>
      <w:proofErr w:type="gramStart"/>
      <w:r w:rsidRPr="00E21876">
        <w:rPr>
          <w:rFonts w:ascii="Times New Roman" w:eastAsia="Times New Roman" w:hAnsi="Times New Roman"/>
          <w:sz w:val="20"/>
          <w:szCs w:val="20"/>
          <w:lang w:eastAsia="ru-RU"/>
        </w:rPr>
        <w:t>программа  по</w:t>
      </w:r>
      <w:proofErr w:type="gramEnd"/>
      <w:r w:rsidRPr="00E21876">
        <w:rPr>
          <w:rFonts w:ascii="Times New Roman" w:eastAsia="Times New Roman" w:hAnsi="Times New Roman"/>
          <w:sz w:val="20"/>
          <w:szCs w:val="20"/>
          <w:lang w:eastAsia="ru-RU"/>
        </w:rPr>
        <w:t xml:space="preserve"> географии для 9 класса составлена в соответствии  с </w:t>
      </w:r>
      <w:r w:rsidRPr="00E2187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Федеральным  государственным  образовательным стандартом  основного общего образования на основе</w:t>
      </w:r>
      <w:r w:rsidRPr="00E21876">
        <w:rPr>
          <w:rFonts w:ascii="Times New Roman" w:eastAsia="Times New Roman" w:hAnsi="Times New Roman"/>
          <w:sz w:val="20"/>
          <w:szCs w:val="20"/>
          <w:lang w:eastAsia="ru-RU"/>
        </w:rPr>
        <w:t xml:space="preserve">  Программы для общеобразовательных учреждений по географии.5-9 классы.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Авторы    </w:t>
      </w:r>
      <w:r w:rsidRPr="00E21876">
        <w:rPr>
          <w:rFonts w:ascii="Times New Roman" w:eastAsia="Times New Roman" w:hAnsi="Times New Roman"/>
          <w:sz w:val="20"/>
          <w:szCs w:val="20"/>
          <w:lang w:eastAsia="ru-RU"/>
        </w:rPr>
        <w:t xml:space="preserve">С. Г. </w:t>
      </w:r>
      <w:proofErr w:type="spellStart"/>
      <w:r w:rsidRPr="00E21876">
        <w:rPr>
          <w:rFonts w:ascii="Times New Roman" w:eastAsia="Times New Roman" w:hAnsi="Times New Roman"/>
          <w:sz w:val="20"/>
          <w:szCs w:val="20"/>
          <w:lang w:eastAsia="ru-RU"/>
        </w:rPr>
        <w:t>Толкунова</w:t>
      </w:r>
      <w:proofErr w:type="spellEnd"/>
      <w:r w:rsidRPr="00E21876">
        <w:rPr>
          <w:rFonts w:ascii="Times New Roman" w:eastAsia="Times New Roman" w:hAnsi="Times New Roman"/>
          <w:sz w:val="20"/>
          <w:szCs w:val="20"/>
          <w:lang w:eastAsia="ru-RU"/>
        </w:rPr>
        <w:t xml:space="preserve">, Е. А. </w:t>
      </w:r>
      <w:proofErr w:type="spellStart"/>
      <w:r w:rsidRPr="00E21876">
        <w:rPr>
          <w:rFonts w:ascii="Times New Roman" w:eastAsia="Times New Roman" w:hAnsi="Times New Roman"/>
          <w:sz w:val="20"/>
          <w:szCs w:val="20"/>
          <w:lang w:eastAsia="ru-RU"/>
        </w:rPr>
        <w:t>Таможняя</w:t>
      </w:r>
      <w:proofErr w:type="spellEnd"/>
      <w:proofErr w:type="gramStart"/>
      <w:r w:rsidRPr="00E21876">
        <w:rPr>
          <w:rFonts w:ascii="Times New Roman" w:eastAsia="Times New Roman" w:hAnsi="Times New Roman"/>
          <w:sz w:val="20"/>
          <w:szCs w:val="20"/>
          <w:lang w:eastAsia="ru-RU"/>
        </w:rPr>
        <w:t>, .</w:t>
      </w:r>
      <w:proofErr w:type="gramEnd"/>
      <w:r w:rsidRPr="00E21876">
        <w:rPr>
          <w:rFonts w:ascii="Times New Roman" w:eastAsia="Times New Roman" w:hAnsi="Times New Roman"/>
          <w:sz w:val="20"/>
          <w:szCs w:val="20"/>
          <w:lang w:eastAsia="ru-RU"/>
        </w:rPr>
        <w:t xml:space="preserve"> // Рабочие программы. География.5-9 класс: учебно-методическое пособие</w:t>
      </w:r>
      <w:proofErr w:type="gramStart"/>
      <w:r w:rsidRPr="00E21876">
        <w:rPr>
          <w:rFonts w:ascii="Times New Roman" w:eastAsia="Times New Roman" w:hAnsi="Times New Roman"/>
          <w:sz w:val="20"/>
          <w:szCs w:val="20"/>
          <w:lang w:eastAsia="ru-RU"/>
        </w:rPr>
        <w:t>/.-</w:t>
      </w:r>
      <w:proofErr w:type="gramEnd"/>
      <w:r w:rsidRPr="00E21876">
        <w:rPr>
          <w:rFonts w:ascii="Times New Roman" w:eastAsia="Times New Roman" w:hAnsi="Times New Roman"/>
          <w:sz w:val="20"/>
          <w:szCs w:val="20"/>
          <w:lang w:eastAsia="ru-RU"/>
        </w:rPr>
        <w:t xml:space="preserve"> М.: Прсвещение,2020.</w:t>
      </w:r>
    </w:p>
    <w:p w:rsidR="00D02DD3" w:rsidRPr="00E21876" w:rsidRDefault="00D02DD3" w:rsidP="00D02DD3">
      <w:pPr>
        <w:jc w:val="center"/>
        <w:rPr>
          <w:rFonts w:ascii="Times New Roman" w:hAnsi="Times New Roman"/>
          <w:b/>
          <w:u w:val="single"/>
        </w:rPr>
      </w:pPr>
      <w:r w:rsidRPr="00E21876">
        <w:rPr>
          <w:rFonts w:ascii="Times New Roman" w:hAnsi="Times New Roman"/>
          <w:b/>
          <w:u w:val="single"/>
          <w:lang w:val="en-US"/>
        </w:rPr>
        <w:t>I</w:t>
      </w:r>
      <w:r w:rsidRPr="00E21876">
        <w:rPr>
          <w:rFonts w:ascii="Times New Roman" w:hAnsi="Times New Roman"/>
          <w:b/>
          <w:u w:val="single"/>
        </w:rPr>
        <w:t xml:space="preserve"> Планируемые результаты</w:t>
      </w:r>
      <w:r w:rsidR="00F7603F" w:rsidRPr="00E21876">
        <w:rPr>
          <w:rFonts w:ascii="Times New Roman" w:hAnsi="Times New Roman"/>
          <w:b/>
          <w:u w:val="single"/>
        </w:rPr>
        <w:t xml:space="preserve"> изучения учебного предмета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  <w:b/>
        </w:rPr>
        <w:t>Личностными результатами</w:t>
      </w:r>
      <w:r w:rsidRPr="001E244E">
        <w:rPr>
          <w:rFonts w:ascii="Times New Roman" w:hAnsi="Times New Roman"/>
        </w:rPr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  <w:r w:rsidR="00E45340">
        <w:rPr>
          <w:rFonts w:ascii="Times New Roman" w:hAnsi="Times New Roman"/>
        </w:rPr>
        <w:t xml:space="preserve"> </w:t>
      </w:r>
      <w:r w:rsidRPr="001E244E">
        <w:rPr>
          <w:rFonts w:ascii="Times New Roman" w:hAnsi="Times New Roman"/>
        </w:rPr>
        <w:t>Изучение географии в основной школе обусловливает достижение следующих результатов личностного развития: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 1) воспитание российской гражданской идентичности:</w:t>
      </w:r>
      <w:r w:rsidR="00E45340">
        <w:rPr>
          <w:rFonts w:ascii="Times New Roman" w:hAnsi="Times New Roman"/>
        </w:rPr>
        <w:t xml:space="preserve"> </w:t>
      </w:r>
      <w:r w:rsidRPr="001E244E">
        <w:rPr>
          <w:rFonts w:ascii="Times New Roman" w:hAnsi="Times New Roman"/>
        </w:rPr>
        <w:t>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2) формирование ответственного отношения к </w:t>
      </w:r>
      <w:proofErr w:type="spellStart"/>
      <w:proofErr w:type="gramStart"/>
      <w:r w:rsidRPr="001E244E">
        <w:rPr>
          <w:rFonts w:ascii="Times New Roman" w:hAnsi="Times New Roman"/>
        </w:rPr>
        <w:t>учению,готовности</w:t>
      </w:r>
      <w:proofErr w:type="spellEnd"/>
      <w:proofErr w:type="gramEnd"/>
      <w:r w:rsidRPr="001E244E">
        <w:rPr>
          <w:rFonts w:ascii="Times New Roman" w:hAnsi="Times New Roman"/>
        </w:rPr>
        <w:t xml:space="preserve"> и способности обучающихся к саморазвитию и самообразованию на основе мотивации к обучению и </w:t>
      </w:r>
      <w:proofErr w:type="spellStart"/>
      <w:r w:rsidRPr="001E244E">
        <w:rPr>
          <w:rFonts w:ascii="Times New Roman" w:hAnsi="Times New Roman"/>
        </w:rPr>
        <w:t>познанию,осознанному</w:t>
      </w:r>
      <w:proofErr w:type="spellEnd"/>
      <w:r w:rsidRPr="001E244E">
        <w:rPr>
          <w:rFonts w:ascii="Times New Roman" w:hAnsi="Times New Roman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</w:t>
      </w:r>
      <w:proofErr w:type="spellStart"/>
      <w:proofErr w:type="gramStart"/>
      <w:r w:rsidRPr="001E244E">
        <w:rPr>
          <w:rFonts w:ascii="Times New Roman" w:hAnsi="Times New Roman"/>
        </w:rPr>
        <w:t>культурное,языковое</w:t>
      </w:r>
      <w:proofErr w:type="spellEnd"/>
      <w:proofErr w:type="gramEnd"/>
      <w:r w:rsidRPr="001E244E">
        <w:rPr>
          <w:rFonts w:ascii="Times New Roman" w:hAnsi="Times New Roman"/>
        </w:rPr>
        <w:t>, духовное многообразие современного мира;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</w:t>
      </w:r>
      <w:proofErr w:type="spellStart"/>
      <w:proofErr w:type="gramStart"/>
      <w:r w:rsidRPr="001E244E">
        <w:rPr>
          <w:rFonts w:ascii="Times New Roman" w:hAnsi="Times New Roman"/>
        </w:rPr>
        <w:t>исследовательской,творческой</w:t>
      </w:r>
      <w:proofErr w:type="spellEnd"/>
      <w:proofErr w:type="gramEnd"/>
      <w:r w:rsidRPr="001E244E">
        <w:rPr>
          <w:rFonts w:ascii="Times New Roman" w:hAnsi="Times New Roman"/>
        </w:rPr>
        <w:t xml:space="preserve"> и других видов деятельности;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6)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 </w:t>
      </w:r>
      <w:proofErr w:type="spellStart"/>
      <w:r w:rsidRPr="001E244E">
        <w:rPr>
          <w:rFonts w:ascii="Times New Roman" w:hAnsi="Times New Roman"/>
          <w:b/>
        </w:rPr>
        <w:t>Метапредметными</w:t>
      </w:r>
      <w:proofErr w:type="spellEnd"/>
      <w:r w:rsidRPr="001E244E">
        <w:rPr>
          <w:rFonts w:ascii="Times New Roman" w:hAnsi="Times New Roman"/>
          <w:b/>
        </w:rPr>
        <w:t xml:space="preserve"> результатами</w:t>
      </w:r>
      <w:r w:rsidRPr="001E244E">
        <w:rPr>
          <w:rFonts w:ascii="Times New Roman" w:hAnsi="Times New Roman"/>
        </w:rPr>
        <w:t xml:space="preserve"> освоения основной образовательной программы основного общего образования по географии являются: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lastRenderedPageBreak/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3) умение соотносить свои действия с планируемыми результатами, осуществлять контроль своей деятельности 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в процессе достижения результата, определять способы действий в рамках предложенных условий и требований, </w:t>
      </w:r>
      <w:proofErr w:type="spellStart"/>
      <w:r w:rsidRPr="001E244E">
        <w:rPr>
          <w:rFonts w:ascii="Times New Roman" w:hAnsi="Times New Roman"/>
        </w:rPr>
        <w:t>корректиро</w:t>
      </w:r>
      <w:proofErr w:type="spellEnd"/>
      <w:r w:rsidRPr="001E244E">
        <w:rPr>
          <w:rFonts w:ascii="Times New Roman" w:hAnsi="Times New Roman"/>
        </w:rPr>
        <w:t xml:space="preserve"> </w:t>
      </w:r>
      <w:proofErr w:type="spellStart"/>
      <w:r w:rsidRPr="001E244E">
        <w:rPr>
          <w:rFonts w:ascii="Times New Roman" w:hAnsi="Times New Roman"/>
        </w:rPr>
        <w:t>вать</w:t>
      </w:r>
      <w:proofErr w:type="spellEnd"/>
      <w:r w:rsidRPr="001E244E">
        <w:rPr>
          <w:rFonts w:ascii="Times New Roman" w:hAnsi="Times New Roman"/>
        </w:rPr>
        <w:t xml:space="preserve"> свои действия в соответствии с изменяющейся ситуацией;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4) умение оценивать правильность выполнения учебной задачи, собственные возможности её решения;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6) умение определять понятия, создавать </w:t>
      </w:r>
      <w:proofErr w:type="spellStart"/>
      <w:proofErr w:type="gramStart"/>
      <w:r w:rsidRPr="001E244E">
        <w:rPr>
          <w:rFonts w:ascii="Times New Roman" w:hAnsi="Times New Roman"/>
        </w:rPr>
        <w:t>обобщения,устанавливать</w:t>
      </w:r>
      <w:proofErr w:type="spellEnd"/>
      <w:proofErr w:type="gramEnd"/>
      <w:r w:rsidRPr="001E244E">
        <w:rPr>
          <w:rFonts w:ascii="Times New Roman" w:hAnsi="Times New Roman"/>
        </w:rPr>
        <w:t xml:space="preserve"> аналогии, классифицировать, </w:t>
      </w:r>
      <w:proofErr w:type="spellStart"/>
      <w:r w:rsidRPr="001E244E">
        <w:rPr>
          <w:rFonts w:ascii="Times New Roman" w:hAnsi="Times New Roman"/>
        </w:rPr>
        <w:t>самостоятельновыбирать</w:t>
      </w:r>
      <w:proofErr w:type="spellEnd"/>
      <w:r w:rsidRPr="001E244E">
        <w:rPr>
          <w:rFonts w:ascii="Times New Roman" w:hAnsi="Times New Roman"/>
        </w:rPr>
        <w:t xml:space="preserve">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8) смысловое чтение;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11) формирование и развитие компетентности в области использования информационно-коммуникационных технологий (далее ИКТ — компетенции);</w:t>
      </w:r>
    </w:p>
    <w:p w:rsidR="00D02DD3" w:rsidRPr="001E244E" w:rsidRDefault="00D02DD3" w:rsidP="00D02DD3">
      <w:pPr>
        <w:shd w:val="clear" w:color="auto" w:fill="FFFFFF"/>
        <w:spacing w:before="112" w:after="112"/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D02DD3" w:rsidRPr="001E244E" w:rsidRDefault="00D02DD3" w:rsidP="00D02DD3">
      <w:pPr>
        <w:pStyle w:val="a3"/>
        <w:jc w:val="both"/>
        <w:rPr>
          <w:b/>
          <w:bCs/>
        </w:rPr>
      </w:pPr>
      <w:r w:rsidRPr="001E244E">
        <w:rPr>
          <w:b/>
          <w:bCs/>
        </w:rPr>
        <w:t>Предметные результаты изучения географии:</w:t>
      </w:r>
    </w:p>
    <w:p w:rsidR="00D02DD3" w:rsidRPr="001E244E" w:rsidRDefault="00D02DD3" w:rsidP="00D02DD3">
      <w:pPr>
        <w:jc w:val="both"/>
        <w:rPr>
          <w:rFonts w:ascii="Times New Roman" w:hAnsi="Times New Roman"/>
          <w:b/>
        </w:rPr>
      </w:pPr>
      <w:r w:rsidRPr="001E244E">
        <w:rPr>
          <w:rFonts w:ascii="Times New Roman" w:hAnsi="Times New Roman"/>
          <w:b/>
        </w:rPr>
        <w:t>Тема «Общая характеристика  хозяйства России»</w:t>
      </w:r>
    </w:p>
    <w:p w:rsidR="00D02DD3" w:rsidRPr="001E244E" w:rsidRDefault="00D02DD3" w:rsidP="00D02DD3">
      <w:pPr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Знать и объяснять существенные признаки понятий: «хозяйство (экономика) страны», «отрасль хозяйства», «отраслевая структура хозяйства», «межотраслевой комплекс», «территориальная структура хозяйства». Использовать эти понятия для решения учебных задач. Приводить примеры отраслей хозяйства, относящихся к разным секторам экономики и входящих в состав разных межотраслевых комплексов. Определять по статистическим данным: отраслевую структуру современного хозяйства; состав хозяйства по секторам; тенденции в развитии отраслевой структуры хозяйства страны; показатели развития хозяйства страны. Определять по картам условия и факторы (природные, социально-экономические, экологические) размещения предприятий. Устанавливать взаимосвязи между </w:t>
      </w:r>
      <w:r w:rsidRPr="001E244E">
        <w:rPr>
          <w:rFonts w:ascii="Times New Roman" w:hAnsi="Times New Roman"/>
        </w:rPr>
        <w:lastRenderedPageBreak/>
        <w:t>закономерностями развития хозяйства и их проявлениями в отраслевой и территориальной структуре хозяйства страны в разные исторические периоды. Объяснять особенности современной отраслевой и территориальной структуры хозяйства. Прогнозировать изменения структуры экономики России в будущем. Использовать приобретённые знания и умения в практической деятельности и повседневной жизни: для наблюдения и оценивания изменений в хозяйстве своей местности; для самостоятельного поиска географической информации об изменениях в структуре экономики России и их оценки; для чтения карт различного содержания.</w:t>
      </w:r>
    </w:p>
    <w:p w:rsidR="00D02DD3" w:rsidRPr="001E244E" w:rsidRDefault="00D02DD3" w:rsidP="00D02DD3">
      <w:pPr>
        <w:jc w:val="both"/>
        <w:rPr>
          <w:rFonts w:ascii="Times New Roman" w:hAnsi="Times New Roman"/>
          <w:b/>
        </w:rPr>
      </w:pPr>
      <w:r w:rsidRPr="001E244E">
        <w:rPr>
          <w:rFonts w:ascii="Times New Roman" w:hAnsi="Times New Roman"/>
          <w:b/>
        </w:rPr>
        <w:t>Раздел «География отраслей и межотраслевых комплексов»</w:t>
      </w:r>
    </w:p>
    <w:p w:rsidR="00D02DD3" w:rsidRPr="001E244E" w:rsidRDefault="00D02DD3" w:rsidP="00D02DD3">
      <w:pPr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Знать и объяснять существенные признаки понятий: «топливно-энергетический баланс», «специализация», «комбинирование», «кооперирование», «химизация», «урожайность», «грузооборот», «пассажирооборот», «транспортная система», «окружающая среда». Использовать эти понятия для решения учебных задач. Приводить примеры: отраслей в составе МОК, видов предприятий, ландшафтов разной степени антропогенного изменения. Понимать: значение отраслей и МОК в хозяйстве страны; особенности размещения, проблемы и перспективы развития важнейших межотраслевых комплексов и отраслей хозяйства России; причины природных и антропогенных загрязнений, пути </w:t>
      </w:r>
      <w:proofErr w:type="spellStart"/>
      <w:r w:rsidRPr="001E244E">
        <w:rPr>
          <w:rFonts w:ascii="Times New Roman" w:hAnsi="Times New Roman"/>
        </w:rPr>
        <w:t>сохране</w:t>
      </w:r>
      <w:proofErr w:type="spellEnd"/>
      <w:r w:rsidRPr="001E244E">
        <w:rPr>
          <w:rFonts w:ascii="Times New Roman" w:hAnsi="Times New Roman"/>
        </w:rPr>
        <w:t xml:space="preserve"> </w:t>
      </w:r>
      <w:proofErr w:type="spellStart"/>
      <w:r w:rsidRPr="001E244E">
        <w:rPr>
          <w:rFonts w:ascii="Times New Roman" w:hAnsi="Times New Roman"/>
        </w:rPr>
        <w:t>ния</w:t>
      </w:r>
      <w:proofErr w:type="spellEnd"/>
      <w:r w:rsidRPr="001E244E">
        <w:rPr>
          <w:rFonts w:ascii="Times New Roman" w:hAnsi="Times New Roman"/>
        </w:rPr>
        <w:t xml:space="preserve"> качества окружающей среды на территории своего государства; значение экологического потенциала России на региональном и </w:t>
      </w:r>
      <w:proofErr w:type="spellStart"/>
      <w:r w:rsidRPr="001E244E">
        <w:rPr>
          <w:rFonts w:ascii="Times New Roman" w:hAnsi="Times New Roman"/>
        </w:rPr>
        <w:t>глобаль</w:t>
      </w:r>
      <w:proofErr w:type="spellEnd"/>
      <w:r w:rsidRPr="001E244E">
        <w:rPr>
          <w:rFonts w:ascii="Times New Roman" w:hAnsi="Times New Roman"/>
        </w:rPr>
        <w:t xml:space="preserve"> ном уровнях. Показывать по картам: главные районы (базы) и центры топливной промышленности, электроэнергетики, чёрной и цветной металлургии, химической и лесной промышленности, машиностроения, животноводства и растениеводства, лёгкой и пищевой промышленности, производственной и социальной инфраструктуры; регионы с экологически благоприятными и неблагоприятными условиями. Определять по картам: факторы и особенностями размещения предприятий разных отраслей хозяйства. Определять по статистическим материалам: показатели развития отдельных отраслей хозяйства, тенденции их развития; место РФ в мире по запасам отдельных видов природных ресурсов, производству отдельных видов продукции и услуг. Устанавливать взаимосвязи между: отраслями хозяйства в составе МОК; </w:t>
      </w:r>
      <w:proofErr w:type="gramStart"/>
      <w:r w:rsidRPr="001E244E">
        <w:rPr>
          <w:rFonts w:ascii="Times New Roman" w:hAnsi="Times New Roman"/>
        </w:rPr>
        <w:t>фактора- ми</w:t>
      </w:r>
      <w:proofErr w:type="gramEnd"/>
      <w:r w:rsidRPr="001E244E">
        <w:rPr>
          <w:rFonts w:ascii="Times New Roman" w:hAnsi="Times New Roman"/>
        </w:rPr>
        <w:t xml:space="preserve"> и особенностями размещения предприятий разных отраслей хозяйства; природными условиями и зональной специализацией сельского хо </w:t>
      </w:r>
      <w:proofErr w:type="spellStart"/>
      <w:r w:rsidRPr="001E244E">
        <w:rPr>
          <w:rFonts w:ascii="Times New Roman" w:hAnsi="Times New Roman"/>
        </w:rPr>
        <w:t>зяйства</w:t>
      </w:r>
      <w:proofErr w:type="spellEnd"/>
      <w:r w:rsidRPr="001E244E">
        <w:rPr>
          <w:rFonts w:ascii="Times New Roman" w:hAnsi="Times New Roman"/>
        </w:rPr>
        <w:t xml:space="preserve">. Составлять краткую географическую характеристику баз топливной промышленности, металлургии, химико-лесного комплекса по типовому плану. Оценивать особенности, тенденции, проблемы развития отдельных отраслей хозяйства России, современные экологические проблемы России. Использовать приобретённые знания и умения в практической деятельности и повседневной жизни: для наблюдения и оценивания изменений в структуре хозяйства страны в целом и своей местности, для самостоятельного поиска географической информации об изменениях в структуре экономики России и их оценке, об экологической ситуации в России, её оценке; проведения наблюдений и </w:t>
      </w:r>
      <w:proofErr w:type="spellStart"/>
      <w:r w:rsidRPr="001E244E">
        <w:rPr>
          <w:rFonts w:ascii="Times New Roman" w:hAnsi="Times New Roman"/>
        </w:rPr>
        <w:t>геоэкологического</w:t>
      </w:r>
      <w:proofErr w:type="spellEnd"/>
      <w:r w:rsidRPr="001E244E">
        <w:rPr>
          <w:rFonts w:ascii="Times New Roman" w:hAnsi="Times New Roman"/>
        </w:rPr>
        <w:t xml:space="preserve"> мониторинга за объектами своей местности, оценки их изменений; чтения карт экономико-географического и эколого-географического содержания.</w:t>
      </w:r>
    </w:p>
    <w:p w:rsidR="00D02DD3" w:rsidRPr="001E244E" w:rsidRDefault="00D02DD3" w:rsidP="00D02DD3">
      <w:pPr>
        <w:jc w:val="both"/>
        <w:rPr>
          <w:rFonts w:ascii="Times New Roman" w:hAnsi="Times New Roman"/>
          <w:b/>
        </w:rPr>
      </w:pPr>
      <w:r w:rsidRPr="001E244E">
        <w:rPr>
          <w:rFonts w:ascii="Times New Roman" w:hAnsi="Times New Roman"/>
          <w:b/>
        </w:rPr>
        <w:t>Раздел «</w:t>
      </w:r>
      <w:proofErr w:type="spellStart"/>
      <w:r w:rsidRPr="001E244E">
        <w:rPr>
          <w:rFonts w:ascii="Times New Roman" w:hAnsi="Times New Roman"/>
          <w:b/>
        </w:rPr>
        <w:t>Природнохозяйственные</w:t>
      </w:r>
      <w:proofErr w:type="spellEnd"/>
      <w:r w:rsidRPr="001E244E">
        <w:rPr>
          <w:rFonts w:ascii="Times New Roman" w:hAnsi="Times New Roman"/>
          <w:b/>
        </w:rPr>
        <w:t xml:space="preserve"> регионы России»</w:t>
      </w:r>
    </w:p>
    <w:p w:rsidR="00D02DD3" w:rsidRPr="001E244E" w:rsidRDefault="00D02DD3" w:rsidP="00D02DD3">
      <w:pPr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 xml:space="preserve">Знать и объяснять существенные признаки понятия «районирование». Использовать это понятие для решения учебных задач. Приводить примеры: адаптации человека к условиям географической среды в различных регионах, примеры влияния при родной среды на формирование культурно-исторических особенностей разных народов. Понимать причины возникновения </w:t>
      </w:r>
      <w:proofErr w:type="spellStart"/>
      <w:r w:rsidRPr="001E244E">
        <w:rPr>
          <w:rFonts w:ascii="Times New Roman" w:hAnsi="Times New Roman"/>
        </w:rPr>
        <w:t>геоэкологических</w:t>
      </w:r>
      <w:proofErr w:type="spellEnd"/>
      <w:r w:rsidRPr="001E244E">
        <w:rPr>
          <w:rFonts w:ascii="Times New Roman" w:hAnsi="Times New Roman"/>
        </w:rPr>
        <w:t xml:space="preserve">, экономических, социальных проблем при </w:t>
      </w:r>
      <w:proofErr w:type="spellStart"/>
      <w:r w:rsidRPr="001E244E">
        <w:rPr>
          <w:rFonts w:ascii="Times New Roman" w:hAnsi="Times New Roman"/>
        </w:rPr>
        <w:t>роднохозяйственных</w:t>
      </w:r>
      <w:proofErr w:type="spellEnd"/>
      <w:r w:rsidRPr="001E244E">
        <w:rPr>
          <w:rFonts w:ascii="Times New Roman" w:hAnsi="Times New Roman"/>
        </w:rPr>
        <w:t xml:space="preserve"> регионов страны. Показывать по карте: субъекты РФ; </w:t>
      </w:r>
      <w:proofErr w:type="spellStart"/>
      <w:r w:rsidRPr="001E244E">
        <w:rPr>
          <w:rFonts w:ascii="Times New Roman" w:hAnsi="Times New Roman"/>
        </w:rPr>
        <w:t>природнохозяйственные</w:t>
      </w:r>
      <w:proofErr w:type="spellEnd"/>
      <w:r w:rsidRPr="001E244E">
        <w:rPr>
          <w:rFonts w:ascii="Times New Roman" w:hAnsi="Times New Roman"/>
        </w:rPr>
        <w:t xml:space="preserve"> регионы РФ; памятники Всемирного природного и культурно-исторического наследия на территории РФ; основные природные, культурные и </w:t>
      </w:r>
      <w:proofErr w:type="spellStart"/>
      <w:r w:rsidRPr="001E244E">
        <w:rPr>
          <w:rFonts w:ascii="Times New Roman" w:hAnsi="Times New Roman"/>
        </w:rPr>
        <w:t>хозяйственныеобъекты</w:t>
      </w:r>
      <w:proofErr w:type="spellEnd"/>
      <w:r w:rsidRPr="001E244E">
        <w:rPr>
          <w:rFonts w:ascii="Times New Roman" w:hAnsi="Times New Roman"/>
        </w:rPr>
        <w:t xml:space="preserve"> на территории регионов РФ. Определять по картам: виды районирования и признаки, по которым проведено районирование; географическое положение крупных </w:t>
      </w:r>
      <w:proofErr w:type="spellStart"/>
      <w:r w:rsidRPr="001E244E">
        <w:rPr>
          <w:rFonts w:ascii="Times New Roman" w:hAnsi="Times New Roman"/>
        </w:rPr>
        <w:t>природнохозяйственных</w:t>
      </w:r>
      <w:proofErr w:type="spellEnd"/>
      <w:r w:rsidRPr="001E244E">
        <w:rPr>
          <w:rFonts w:ascii="Times New Roman" w:hAnsi="Times New Roman"/>
        </w:rPr>
        <w:t xml:space="preserve"> регионов РФ; состав регионов; особенности природных условий и ресурсов крупных </w:t>
      </w:r>
      <w:proofErr w:type="spellStart"/>
      <w:r w:rsidRPr="001E244E">
        <w:rPr>
          <w:rFonts w:ascii="Times New Roman" w:hAnsi="Times New Roman"/>
        </w:rPr>
        <w:t>природнохозяйственных</w:t>
      </w:r>
      <w:proofErr w:type="spellEnd"/>
      <w:r w:rsidRPr="001E244E">
        <w:rPr>
          <w:rFonts w:ascii="Times New Roman" w:hAnsi="Times New Roman"/>
        </w:rPr>
        <w:t xml:space="preserve"> регионов РФ; особенности населения и хозяйственной специализации регионов РФ. Устанавливать взаимосвязи между: географическим положением, особенностями заселения и хозяйственного освоения, природными </w:t>
      </w:r>
      <w:r w:rsidRPr="001E244E">
        <w:rPr>
          <w:rFonts w:ascii="Times New Roman" w:hAnsi="Times New Roman"/>
        </w:rPr>
        <w:lastRenderedPageBreak/>
        <w:t xml:space="preserve">условиями и ресурсами, особенностями населения и хозяйства отдельных территорий; составлять краткую географическую характеристику </w:t>
      </w:r>
      <w:proofErr w:type="spellStart"/>
      <w:r w:rsidRPr="001E244E">
        <w:rPr>
          <w:rFonts w:ascii="Times New Roman" w:hAnsi="Times New Roman"/>
        </w:rPr>
        <w:t>природнохозяйственных</w:t>
      </w:r>
      <w:proofErr w:type="spellEnd"/>
      <w:r w:rsidRPr="001E244E">
        <w:rPr>
          <w:rFonts w:ascii="Times New Roman" w:hAnsi="Times New Roman"/>
        </w:rPr>
        <w:t xml:space="preserve"> регионов на основе различных источников географической информации и форм её представления. Оценивать: хозяйственную ценность природных условий и ресурсов для развития района (региона); современные проблемы и перспективы развития </w:t>
      </w:r>
      <w:proofErr w:type="spellStart"/>
      <w:r w:rsidRPr="001E244E">
        <w:rPr>
          <w:rFonts w:ascii="Times New Roman" w:hAnsi="Times New Roman"/>
        </w:rPr>
        <w:t>природнохозяйственхых</w:t>
      </w:r>
      <w:proofErr w:type="spellEnd"/>
      <w:r w:rsidRPr="001E244E">
        <w:rPr>
          <w:rFonts w:ascii="Times New Roman" w:hAnsi="Times New Roman"/>
        </w:rPr>
        <w:t xml:space="preserve"> регионов. Использовать приобретённые знания и умения в практической деятельности и повседневной жизни: для чтения топографических планов и туристических карт разных городов России; сбора, анализа и систематизации информации географического содержания о регионах России по материалам периодической печати; анализа и оценки хозяйственной специализации регионов на основе географических карт и статистических материалов; разработки варианта районирования выбранной территории по какому-либо признаку.</w:t>
      </w:r>
    </w:p>
    <w:p w:rsidR="00D02DD3" w:rsidRPr="001E244E" w:rsidRDefault="00D02DD3" w:rsidP="00D02DD3">
      <w:pPr>
        <w:jc w:val="both"/>
        <w:rPr>
          <w:rFonts w:ascii="Times New Roman" w:hAnsi="Times New Roman"/>
          <w:b/>
        </w:rPr>
      </w:pPr>
      <w:r w:rsidRPr="001E244E">
        <w:rPr>
          <w:rFonts w:ascii="Times New Roman" w:hAnsi="Times New Roman"/>
          <w:b/>
        </w:rPr>
        <w:t>Раздел «Россия в современном мире»</w:t>
      </w:r>
    </w:p>
    <w:p w:rsidR="00D02DD3" w:rsidRPr="001E244E" w:rsidRDefault="00D02DD3" w:rsidP="00D02DD3">
      <w:pPr>
        <w:jc w:val="both"/>
        <w:rPr>
          <w:rFonts w:ascii="Times New Roman" w:hAnsi="Times New Roman"/>
        </w:rPr>
      </w:pPr>
      <w:r w:rsidRPr="001E244E">
        <w:rPr>
          <w:rFonts w:ascii="Times New Roman" w:hAnsi="Times New Roman"/>
        </w:rPr>
        <w:t>Знать и объяснять существенные признаки понятий: «валовый внутренний продукт (ВВП)», «экономическая интеграция». Использовать эти понятия для решения учебных задач; приводить примеры: видов</w:t>
      </w:r>
      <w:r w:rsidR="00F7603F">
        <w:rPr>
          <w:rFonts w:ascii="Times New Roman" w:hAnsi="Times New Roman"/>
        </w:rPr>
        <w:t xml:space="preserve"> </w:t>
      </w:r>
      <w:r w:rsidRPr="001E244E">
        <w:rPr>
          <w:rFonts w:ascii="Times New Roman" w:hAnsi="Times New Roman"/>
        </w:rPr>
        <w:t>внешнеэкономической деятельности России; основных внешнеэкономических партнёров России. Понимать основные направления социально</w:t>
      </w:r>
      <w:r w:rsidR="00F7603F">
        <w:rPr>
          <w:rFonts w:ascii="Times New Roman" w:hAnsi="Times New Roman"/>
        </w:rPr>
        <w:t>-</w:t>
      </w:r>
      <w:r w:rsidRPr="001E244E">
        <w:rPr>
          <w:rFonts w:ascii="Times New Roman" w:hAnsi="Times New Roman"/>
        </w:rPr>
        <w:t xml:space="preserve">экономического развития страны. Показывать по картам: основных внешнеэкономических партнёров России. Определять по статистическим материалам и картам: показатели, </w:t>
      </w:r>
      <w:proofErr w:type="spellStart"/>
      <w:r w:rsidRPr="001E244E">
        <w:rPr>
          <w:rFonts w:ascii="Times New Roman" w:hAnsi="Times New Roman"/>
        </w:rPr>
        <w:t>характеризу</w:t>
      </w:r>
      <w:proofErr w:type="spellEnd"/>
      <w:r w:rsidRPr="001E244E">
        <w:rPr>
          <w:rFonts w:ascii="Times New Roman" w:hAnsi="Times New Roman"/>
        </w:rPr>
        <w:t xml:space="preserve">- </w:t>
      </w:r>
      <w:proofErr w:type="spellStart"/>
      <w:r w:rsidRPr="001E244E">
        <w:rPr>
          <w:rFonts w:ascii="Times New Roman" w:hAnsi="Times New Roman"/>
        </w:rPr>
        <w:t>ющие</w:t>
      </w:r>
      <w:proofErr w:type="spellEnd"/>
      <w:r w:rsidRPr="001E244E">
        <w:rPr>
          <w:rFonts w:ascii="Times New Roman" w:hAnsi="Times New Roman"/>
        </w:rPr>
        <w:t xml:space="preserve"> уровень социально-экономического развития страны. Оц</w:t>
      </w:r>
      <w:r w:rsidR="00F7603F">
        <w:rPr>
          <w:rFonts w:ascii="Times New Roman" w:hAnsi="Times New Roman"/>
        </w:rPr>
        <w:t>е</w:t>
      </w:r>
      <w:r w:rsidRPr="001E244E">
        <w:rPr>
          <w:rFonts w:ascii="Times New Roman" w:hAnsi="Times New Roman"/>
        </w:rPr>
        <w:t>нивать место страны в мировой экономике, в международном географическом разделении труда.</w:t>
      </w:r>
    </w:p>
    <w:p w:rsidR="00D02DD3" w:rsidRPr="001E244E" w:rsidRDefault="00D02DD3" w:rsidP="00D02DD3">
      <w:pPr>
        <w:jc w:val="center"/>
        <w:rPr>
          <w:rFonts w:ascii="Times New Roman" w:hAnsi="Times New Roman"/>
        </w:rPr>
      </w:pPr>
      <w:r w:rsidRPr="001E244E">
        <w:rPr>
          <w:rFonts w:ascii="Times New Roman" w:hAnsi="Times New Roman"/>
          <w:lang w:val="en-US"/>
        </w:rPr>
        <w:t>II</w:t>
      </w:r>
      <w:r w:rsidRPr="001E244E">
        <w:rPr>
          <w:rFonts w:ascii="Times New Roman" w:hAnsi="Times New Roman"/>
        </w:rPr>
        <w:t xml:space="preserve"> Содержание предмета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kern w:val="0"/>
          <w:u w:val="single"/>
        </w:rPr>
        <w:t>Хозяйство России</w:t>
      </w:r>
      <w:r w:rsidR="00554A43" w:rsidRPr="001E244E">
        <w:rPr>
          <w:rFonts w:ascii="Times New Roman" w:eastAsiaTheme="minorHAnsi" w:hAnsi="Times New Roman"/>
          <w:kern w:val="0"/>
        </w:rPr>
        <w:t xml:space="preserve"> (25</w:t>
      </w:r>
      <w:r w:rsidRPr="001E244E">
        <w:rPr>
          <w:rFonts w:ascii="Times New Roman" w:eastAsiaTheme="minorHAnsi" w:hAnsi="Times New Roman"/>
          <w:kern w:val="0"/>
        </w:rPr>
        <w:t xml:space="preserve"> ч)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Общая характеристика хозяйства России (4 ч). </w:t>
      </w:r>
      <w:r w:rsidRPr="001E244E">
        <w:rPr>
          <w:rFonts w:ascii="Times New Roman" w:eastAsiaTheme="minorHAnsi" w:hAnsi="Times New Roman"/>
          <w:kern w:val="0"/>
        </w:rPr>
        <w:t>Исторические особенности формирования хозяйства России. Проблемы экономического развития России. Показатели, характеризующие уровень экономического развития. Современное хозяйство России, его задачи. Подразделе</w:t>
      </w:r>
      <w:r w:rsidRPr="001E244E">
        <w:rPr>
          <w:rFonts w:ascii="Times New Roman" w:eastAsiaTheme="minorHAnsi" w:hAnsi="Times New Roman"/>
          <w:kern w:val="0"/>
        </w:rPr>
        <w:softHyphen/>
        <w:t>ние хозяйства на сектора, межотраслевые комплексы, отра</w:t>
      </w:r>
      <w:r w:rsidRPr="001E244E">
        <w:rPr>
          <w:rFonts w:ascii="Times New Roman" w:eastAsiaTheme="minorHAnsi" w:hAnsi="Times New Roman"/>
          <w:kern w:val="0"/>
        </w:rPr>
        <w:softHyphen/>
        <w:t>сли. Виды предприятий и факторы их размещения. Отрасле</w:t>
      </w:r>
      <w:r w:rsidRPr="001E244E">
        <w:rPr>
          <w:rFonts w:ascii="Times New Roman" w:eastAsiaTheme="minorHAnsi" w:hAnsi="Times New Roman"/>
          <w:kern w:val="0"/>
        </w:rPr>
        <w:softHyphen/>
        <w:t>вая и функциональная структура экономики. Территориаль</w:t>
      </w:r>
      <w:r w:rsidRPr="001E244E">
        <w:rPr>
          <w:rFonts w:ascii="Times New Roman" w:eastAsiaTheme="minorHAnsi" w:hAnsi="Times New Roman"/>
          <w:kern w:val="0"/>
        </w:rPr>
        <w:softHyphen/>
        <w:t>ная структура хозяйства. Место и роль хозяйства России в современной мировой экономике.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bookmarkStart w:id="1" w:name="bookmark3"/>
      <w:r w:rsidRPr="001E244E">
        <w:rPr>
          <w:rFonts w:ascii="Times New Roman" w:eastAsiaTheme="minorHAnsi" w:hAnsi="Times New Roman"/>
          <w:b/>
          <w:kern w:val="0"/>
          <w:u w:val="single"/>
        </w:rPr>
        <w:t xml:space="preserve">География отраслей и межотраслевых комплексов </w:t>
      </w:r>
      <w:r w:rsidRPr="001E244E">
        <w:rPr>
          <w:rFonts w:ascii="Times New Roman" w:eastAsiaTheme="minorHAnsi" w:hAnsi="Times New Roman"/>
          <w:kern w:val="0"/>
        </w:rPr>
        <w:t>(21 ч)</w:t>
      </w:r>
      <w:bookmarkEnd w:id="1"/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Топливно-энергетический комплекс. </w:t>
      </w:r>
      <w:r w:rsidRPr="001E244E">
        <w:rPr>
          <w:rFonts w:ascii="Times New Roman" w:eastAsiaTheme="minorHAnsi" w:hAnsi="Times New Roman"/>
          <w:kern w:val="0"/>
        </w:rPr>
        <w:t>Состав, место и значение комплекса в хозяйстве страны, связь с други</w:t>
      </w:r>
      <w:r w:rsidRPr="001E244E">
        <w:rPr>
          <w:rFonts w:ascii="Times New Roman" w:eastAsiaTheme="minorHAnsi" w:hAnsi="Times New Roman"/>
          <w:kern w:val="0"/>
        </w:rPr>
        <w:softHyphen/>
        <w:t>ми межотраслевыми комплексами. Топливно-энергети</w:t>
      </w:r>
      <w:r w:rsidRPr="001E244E">
        <w:rPr>
          <w:rFonts w:ascii="Times New Roman" w:eastAsiaTheme="minorHAnsi" w:hAnsi="Times New Roman"/>
          <w:kern w:val="0"/>
        </w:rPr>
        <w:softHyphen/>
        <w:t>ческие ресурсы. Размещение основных топливных баз и районов потребления энергии. Топливно-энергетический баланс. Нефтяная и газовая промышленность. Основные районы добычи нефти и газа. Системы трубопроводов. Угольная промышленность. Способы добычи и качество угля. Хозяйственная оценка главных угольных бассейнов. Социальные и экологические проблемы угледобывающих ре</w:t>
      </w:r>
      <w:r w:rsidRPr="001E244E">
        <w:rPr>
          <w:rFonts w:ascii="Times New Roman" w:eastAsiaTheme="minorHAnsi" w:hAnsi="Times New Roman"/>
          <w:kern w:val="0"/>
        </w:rPr>
        <w:softHyphen/>
        <w:t>гионов.</w:t>
      </w:r>
      <w:r w:rsidRPr="001E244E">
        <w:rPr>
          <w:rFonts w:ascii="Times New Roman" w:eastAsia="Georgia" w:hAnsi="Times New Roman"/>
          <w:color w:val="000000"/>
          <w:spacing w:val="5"/>
          <w:kern w:val="0"/>
          <w:lang w:eastAsia="ru-RU"/>
        </w:rPr>
        <w:t xml:space="preserve"> </w:t>
      </w:r>
      <w:r w:rsidRPr="001E244E">
        <w:rPr>
          <w:rFonts w:ascii="Times New Roman" w:eastAsiaTheme="minorHAnsi" w:hAnsi="Times New Roman"/>
          <w:kern w:val="0"/>
        </w:rPr>
        <w:t>Электроэнергетика. Типы электростанций, факторы и районы их размещения. Энергосистемы. Проблемы и перспективы развития комплекса. ТЭК и проблемы окружающей среды.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Металлургический комплекс. </w:t>
      </w:r>
      <w:r w:rsidRPr="001E244E">
        <w:rPr>
          <w:rFonts w:ascii="Times New Roman" w:eastAsiaTheme="minorHAnsi" w:hAnsi="Times New Roman"/>
          <w:kern w:val="0"/>
        </w:rPr>
        <w:t>Состав, место и значение комплекса в хозяйстве страны, связь с другими межотрасле</w:t>
      </w:r>
      <w:r w:rsidRPr="001E244E">
        <w:rPr>
          <w:rFonts w:ascii="Times New Roman" w:eastAsiaTheme="minorHAnsi" w:hAnsi="Times New Roman"/>
          <w:kern w:val="0"/>
        </w:rPr>
        <w:softHyphen/>
        <w:t>выми комплексами. Основные факторы размещения пред</w:t>
      </w:r>
      <w:r w:rsidRPr="001E244E">
        <w:rPr>
          <w:rFonts w:ascii="Times New Roman" w:eastAsiaTheme="minorHAnsi" w:hAnsi="Times New Roman"/>
          <w:kern w:val="0"/>
        </w:rPr>
        <w:softHyphen/>
        <w:t>приятий и главные металлургические базы страны. Черная металлургия. Традиционная и новая технологии получения проката. Типы предприятий чёрной металлургии и факторы их размещения. География чёрной металлургии России. Цветная металлургия, значение, отраслевой состав. Ос</w:t>
      </w:r>
      <w:r w:rsidRPr="001E244E">
        <w:rPr>
          <w:rFonts w:ascii="Times New Roman" w:eastAsiaTheme="minorHAnsi" w:hAnsi="Times New Roman"/>
          <w:kern w:val="0"/>
        </w:rPr>
        <w:softHyphen/>
        <w:t>новные черты географии металлургии лёгких и тяжёлых цветных металлов на территории страны. Проблемы и перспективы развития комплекса. Метал</w:t>
      </w:r>
      <w:r w:rsidRPr="001E244E">
        <w:rPr>
          <w:rFonts w:ascii="Times New Roman" w:eastAsiaTheme="minorHAnsi" w:hAnsi="Times New Roman"/>
          <w:kern w:val="0"/>
        </w:rPr>
        <w:softHyphen/>
        <w:t>лургия и проблемы охраны окружающей среды.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Химико-лесной комплекс. </w:t>
      </w:r>
      <w:r w:rsidRPr="001E244E">
        <w:rPr>
          <w:rFonts w:ascii="Times New Roman" w:eastAsiaTheme="minorHAnsi" w:hAnsi="Times New Roman"/>
          <w:kern w:val="0"/>
        </w:rPr>
        <w:t>Состав, место и значение в экономике страны, связь с другими межотраслевыми ком</w:t>
      </w:r>
      <w:r w:rsidRPr="001E244E">
        <w:rPr>
          <w:rFonts w:ascii="Times New Roman" w:eastAsiaTheme="minorHAnsi" w:hAnsi="Times New Roman"/>
          <w:kern w:val="0"/>
        </w:rPr>
        <w:softHyphen/>
        <w:t>плексами. Главные факторы размещения предприятий хи</w:t>
      </w:r>
      <w:r w:rsidRPr="001E244E">
        <w:rPr>
          <w:rFonts w:ascii="Times New Roman" w:eastAsiaTheme="minorHAnsi" w:hAnsi="Times New Roman"/>
          <w:kern w:val="0"/>
        </w:rPr>
        <w:softHyphen/>
        <w:t xml:space="preserve">мико-лесного комплекса. Роль химической промышленности в составе комплекса, отраслевой состав. </w:t>
      </w:r>
      <w:r w:rsidRPr="001E244E">
        <w:rPr>
          <w:rFonts w:ascii="Times New Roman" w:eastAsiaTheme="minorHAnsi" w:hAnsi="Times New Roman"/>
          <w:kern w:val="0"/>
        </w:rPr>
        <w:lastRenderedPageBreak/>
        <w:t>Лесная промышленность: география ресурсов, отрасле</w:t>
      </w:r>
      <w:r w:rsidRPr="001E244E">
        <w:rPr>
          <w:rFonts w:ascii="Times New Roman" w:eastAsiaTheme="minorHAnsi" w:hAnsi="Times New Roman"/>
          <w:kern w:val="0"/>
        </w:rPr>
        <w:softHyphen/>
        <w:t xml:space="preserve">вой состав, факторы размещения предприятий. География химико-лесного комплекса: основные базы, крупнейшие химические и лесоперерабатывающие комплексы. Проблемы и перспективы развития комплекса. </w:t>
      </w:r>
      <w:proofErr w:type="spellStart"/>
      <w:r w:rsidRPr="001E244E">
        <w:rPr>
          <w:rFonts w:ascii="Times New Roman" w:eastAsiaTheme="minorHAnsi" w:hAnsi="Times New Roman"/>
          <w:kern w:val="0"/>
        </w:rPr>
        <w:t>Химиколесной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комплекс и окружающая среда.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Машиностроительный комплекс. </w:t>
      </w:r>
      <w:r w:rsidRPr="001E244E">
        <w:rPr>
          <w:rFonts w:ascii="Times New Roman" w:eastAsiaTheme="minorHAnsi" w:hAnsi="Times New Roman"/>
          <w:kern w:val="0"/>
        </w:rPr>
        <w:t>Состав, место и зна</w:t>
      </w:r>
      <w:r w:rsidRPr="001E244E">
        <w:rPr>
          <w:rFonts w:ascii="Times New Roman" w:eastAsiaTheme="minorHAnsi" w:hAnsi="Times New Roman"/>
          <w:kern w:val="0"/>
        </w:rPr>
        <w:softHyphen/>
        <w:t>чение комплекса в хозяйстве страны, связь с другими меж</w:t>
      </w:r>
      <w:r w:rsidRPr="001E244E">
        <w:rPr>
          <w:rFonts w:ascii="Times New Roman" w:eastAsiaTheme="minorHAnsi" w:hAnsi="Times New Roman"/>
          <w:kern w:val="0"/>
        </w:rPr>
        <w:softHyphen/>
        <w:t>отраслевыми комплексами. Факторы размещения предприятий машиностроитель</w:t>
      </w:r>
      <w:r w:rsidRPr="001E244E">
        <w:rPr>
          <w:rFonts w:ascii="Times New Roman" w:eastAsiaTheme="minorHAnsi" w:hAnsi="Times New Roman"/>
          <w:kern w:val="0"/>
        </w:rPr>
        <w:softHyphen/>
        <w:t xml:space="preserve">ного комплекса. География </w:t>
      </w:r>
      <w:proofErr w:type="spellStart"/>
      <w:r w:rsidRPr="001E244E">
        <w:rPr>
          <w:rFonts w:ascii="Times New Roman" w:eastAsiaTheme="minorHAnsi" w:hAnsi="Times New Roman"/>
          <w:kern w:val="0"/>
        </w:rPr>
        <w:t>науко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-, </w:t>
      </w:r>
      <w:proofErr w:type="spellStart"/>
      <w:r w:rsidRPr="001E244E">
        <w:rPr>
          <w:rFonts w:ascii="Times New Roman" w:eastAsiaTheme="minorHAnsi" w:hAnsi="Times New Roman"/>
          <w:kern w:val="0"/>
        </w:rPr>
        <w:t>трудо</w:t>
      </w:r>
      <w:proofErr w:type="spellEnd"/>
      <w:r w:rsidRPr="001E244E">
        <w:rPr>
          <w:rFonts w:ascii="Times New Roman" w:eastAsiaTheme="minorHAnsi" w:hAnsi="Times New Roman"/>
          <w:kern w:val="0"/>
        </w:rPr>
        <w:t>- и металлоёмких отраслей. Основные районы и центры на территории России. Особенности размещения предприятий основных отраслей военно-промышленного комплекса. Проблемы и перспективы развития комплекса. Машино</w:t>
      </w:r>
      <w:r w:rsidRPr="001E244E">
        <w:rPr>
          <w:rFonts w:ascii="Times New Roman" w:eastAsiaTheme="minorHAnsi" w:hAnsi="Times New Roman"/>
          <w:kern w:val="0"/>
        </w:rPr>
        <w:softHyphen/>
        <w:t>строительный комплекс и окружающая среда.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Агропромышленный комплекс. </w:t>
      </w:r>
      <w:r w:rsidRPr="001E244E">
        <w:rPr>
          <w:rFonts w:ascii="Times New Roman" w:eastAsiaTheme="minorHAnsi" w:hAnsi="Times New Roman"/>
          <w:kern w:val="0"/>
        </w:rPr>
        <w:t>Состав, место и значе</w:t>
      </w:r>
      <w:r w:rsidRPr="001E244E">
        <w:rPr>
          <w:rFonts w:ascii="Times New Roman" w:eastAsiaTheme="minorHAnsi" w:hAnsi="Times New Roman"/>
          <w:kern w:val="0"/>
        </w:rPr>
        <w:softHyphen/>
        <w:t>ние комплекса в хозяйстве страны, связь с другими межотрас</w:t>
      </w:r>
      <w:r w:rsidRPr="001E244E">
        <w:rPr>
          <w:rFonts w:ascii="Times New Roman" w:eastAsiaTheme="minorHAnsi" w:hAnsi="Times New Roman"/>
          <w:kern w:val="0"/>
        </w:rPr>
        <w:softHyphen/>
        <w:t>левыми комплексами. Факторы размещения и типы пред</w:t>
      </w:r>
      <w:r w:rsidRPr="001E244E">
        <w:rPr>
          <w:rFonts w:ascii="Times New Roman" w:eastAsiaTheme="minorHAnsi" w:hAnsi="Times New Roman"/>
          <w:kern w:val="0"/>
        </w:rPr>
        <w:softHyphen/>
        <w:t>приятий АПК. Сельское хозяйство: отраслевой состав. Виды земельных угодий. Зональная и пригородная специализация отраслей сельского хозяйства. Главные районы размещения земледе</w:t>
      </w:r>
      <w:r w:rsidRPr="001E244E">
        <w:rPr>
          <w:rFonts w:ascii="Times New Roman" w:eastAsiaTheme="minorHAnsi" w:hAnsi="Times New Roman"/>
          <w:kern w:val="0"/>
        </w:rPr>
        <w:softHyphen/>
        <w:t>лия и животноводства. Пищевая и лёгкая промышленность: отраслевой состав, основные районы и центры размещения. Проблемы и перспективы развития комплекса. АПК и окружающая среда.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Инфраструктурный комплекс. </w:t>
      </w:r>
      <w:r w:rsidRPr="001E244E">
        <w:rPr>
          <w:rFonts w:ascii="Times New Roman" w:eastAsiaTheme="minorHAnsi" w:hAnsi="Times New Roman"/>
          <w:kern w:val="0"/>
        </w:rPr>
        <w:t>Состав, место и значе</w:t>
      </w:r>
      <w:r w:rsidRPr="001E244E">
        <w:rPr>
          <w:rFonts w:ascii="Times New Roman" w:eastAsiaTheme="minorHAnsi" w:hAnsi="Times New Roman"/>
          <w:kern w:val="0"/>
        </w:rPr>
        <w:softHyphen/>
        <w:t>ние инфраструктурного комплекса в хозяйстве страны, связь с другими межотраслевыми комплексами. Влияние транс</w:t>
      </w:r>
      <w:r w:rsidRPr="001E244E">
        <w:rPr>
          <w:rFonts w:ascii="Times New Roman" w:eastAsiaTheme="minorHAnsi" w:hAnsi="Times New Roman"/>
          <w:kern w:val="0"/>
        </w:rPr>
        <w:softHyphen/>
        <w:t>порта на размещение населения и хозяйства России. Особенности разных видов транспорта. Важнейшие транспортные магистрали и узлы на территории страны. Виды связи, их значение в современном хозяйстве стра</w:t>
      </w:r>
      <w:r w:rsidRPr="001E244E">
        <w:rPr>
          <w:rFonts w:ascii="Times New Roman" w:eastAsiaTheme="minorHAnsi" w:hAnsi="Times New Roman"/>
          <w:kern w:val="0"/>
        </w:rPr>
        <w:softHyphen/>
        <w:t>ны, размещение. Социальная инфраструктура: отраслевой состав, значе</w:t>
      </w:r>
      <w:r w:rsidRPr="001E244E">
        <w:rPr>
          <w:rFonts w:ascii="Times New Roman" w:eastAsiaTheme="minorHAnsi" w:hAnsi="Times New Roman"/>
          <w:kern w:val="0"/>
        </w:rPr>
        <w:softHyphen/>
        <w:t>ние, диспропорции в размещении. Научный комплекс: осо</w:t>
      </w:r>
      <w:r w:rsidRPr="001E244E">
        <w:rPr>
          <w:rFonts w:ascii="Times New Roman" w:eastAsiaTheme="minorHAnsi" w:hAnsi="Times New Roman"/>
          <w:kern w:val="0"/>
        </w:rPr>
        <w:softHyphen/>
        <w:t>бенности размещения главных научных центров, значение в хозяйстве, перспективы развития. Проблемы и перспективы развития инфраструктурного комплекса. Влияние комплекса на окружающую среду.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Экологический потенциал России. </w:t>
      </w:r>
      <w:r w:rsidRPr="001E244E">
        <w:rPr>
          <w:rFonts w:ascii="Times New Roman" w:eastAsiaTheme="minorHAnsi" w:hAnsi="Times New Roman"/>
          <w:kern w:val="0"/>
        </w:rPr>
        <w:t>Экологические про</w:t>
      </w:r>
      <w:r w:rsidRPr="001E244E">
        <w:rPr>
          <w:rFonts w:ascii="Times New Roman" w:eastAsiaTheme="minorHAnsi" w:hAnsi="Times New Roman"/>
          <w:kern w:val="0"/>
        </w:rPr>
        <w:softHyphen/>
        <w:t>блемы на территории России. Источники загрязнения окру</w:t>
      </w:r>
      <w:r w:rsidRPr="001E244E">
        <w:rPr>
          <w:rFonts w:ascii="Times New Roman" w:eastAsiaTheme="minorHAnsi" w:hAnsi="Times New Roman"/>
          <w:kern w:val="0"/>
        </w:rPr>
        <w:softHyphen/>
        <w:t>жающей среды и меры по сохранению ее качества на терри</w:t>
      </w:r>
      <w:r w:rsidRPr="001E244E">
        <w:rPr>
          <w:rFonts w:ascii="Times New Roman" w:eastAsiaTheme="minorHAnsi" w:hAnsi="Times New Roman"/>
          <w:kern w:val="0"/>
        </w:rPr>
        <w:softHyphen/>
        <w:t>тории страны. Мониторинг экологической ситуации. Экологи</w:t>
      </w:r>
      <w:r w:rsidRPr="001E244E">
        <w:rPr>
          <w:rFonts w:ascii="Times New Roman" w:eastAsiaTheme="minorHAnsi" w:hAnsi="Times New Roman"/>
          <w:kern w:val="0"/>
        </w:rPr>
        <w:softHyphen/>
        <w:t>ческий потенциал России, его региональное и глобальное значение.</w:t>
      </w:r>
      <w:bookmarkStart w:id="2" w:name="bookmark0"/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kern w:val="0"/>
          <w:u w:val="single"/>
        </w:rPr>
        <w:t>Природно-хозяйственные регионы России</w:t>
      </w:r>
      <w:r w:rsidRPr="001E244E">
        <w:rPr>
          <w:rFonts w:ascii="Times New Roman" w:eastAsiaTheme="minorHAnsi" w:hAnsi="Times New Roman"/>
          <w:kern w:val="0"/>
        </w:rPr>
        <w:t xml:space="preserve"> (34 ч)</w:t>
      </w:r>
      <w:bookmarkEnd w:id="2"/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b/>
          <w:bCs/>
          <w:kern w:val="0"/>
        </w:rPr>
      </w:pPr>
      <w:bookmarkStart w:id="3" w:name="bookmark1"/>
      <w:r w:rsidRPr="001E244E">
        <w:rPr>
          <w:rFonts w:ascii="Times New Roman" w:eastAsiaTheme="minorHAnsi" w:hAnsi="Times New Roman"/>
          <w:b/>
          <w:bCs/>
          <w:kern w:val="0"/>
        </w:rPr>
        <w:t>Принципы выделения регионов на территории страны</w:t>
      </w:r>
      <w:bookmarkEnd w:id="3"/>
      <w:r w:rsidRPr="001E244E">
        <w:rPr>
          <w:rFonts w:ascii="Times New Roman" w:eastAsiaTheme="minorHAnsi" w:hAnsi="Times New Roman"/>
          <w:b/>
          <w:bCs/>
          <w:kern w:val="0"/>
        </w:rPr>
        <w:t xml:space="preserve"> (2 ч). </w:t>
      </w:r>
      <w:r w:rsidRPr="001E244E">
        <w:rPr>
          <w:rFonts w:ascii="Times New Roman" w:eastAsiaTheme="minorHAnsi" w:hAnsi="Times New Roman"/>
          <w:kern w:val="0"/>
        </w:rPr>
        <w:t>Виды районирования территории России. Различия территорий по условиям и степени хозяйственного освоения. Зона Севера и основная зона. Что такое природно-хозяй</w:t>
      </w:r>
      <w:r w:rsidRPr="001E244E">
        <w:rPr>
          <w:rFonts w:ascii="Times New Roman" w:eastAsiaTheme="minorHAnsi" w:hAnsi="Times New Roman"/>
          <w:kern w:val="0"/>
        </w:rPr>
        <w:softHyphen/>
        <w:t>ственные регионы. Крупные природно-хозяйственные регио</w:t>
      </w:r>
      <w:r w:rsidRPr="001E244E">
        <w:rPr>
          <w:rFonts w:ascii="Times New Roman" w:eastAsiaTheme="minorHAnsi" w:hAnsi="Times New Roman"/>
          <w:kern w:val="0"/>
        </w:rPr>
        <w:softHyphen/>
        <w:t>ны на территории страны: Север и Северо-Запад, Централь</w:t>
      </w:r>
      <w:r w:rsidRPr="001E244E">
        <w:rPr>
          <w:rFonts w:ascii="Times New Roman" w:eastAsiaTheme="minorHAnsi" w:hAnsi="Times New Roman"/>
          <w:kern w:val="0"/>
        </w:rPr>
        <w:softHyphen/>
        <w:t>ная Россия, Поволжье, юг европейской части страны, Урал, Сибирь и Дальний Восток.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>Общая комплексная характеристика европейской час</w:t>
      </w:r>
      <w:r w:rsidRPr="001E244E">
        <w:rPr>
          <w:rFonts w:ascii="Times New Roman" w:eastAsiaTheme="minorHAnsi" w:hAnsi="Times New Roman"/>
          <w:b/>
          <w:bCs/>
          <w:kern w:val="0"/>
        </w:rPr>
        <w:softHyphen/>
        <w:t xml:space="preserve">ти России (1 ч). </w:t>
      </w:r>
      <w:r w:rsidRPr="001E244E">
        <w:rPr>
          <w:rFonts w:ascii="Times New Roman" w:eastAsiaTheme="minorHAnsi" w:hAnsi="Times New Roman"/>
          <w:kern w:val="0"/>
        </w:rPr>
        <w:t>Особенности географического положения, природы, истории, населения и хозяйства регионов европей</w:t>
      </w:r>
      <w:r w:rsidRPr="001E244E">
        <w:rPr>
          <w:rFonts w:ascii="Times New Roman" w:eastAsiaTheme="minorHAnsi" w:hAnsi="Times New Roman"/>
          <w:kern w:val="0"/>
        </w:rPr>
        <w:softHyphen/>
        <w:t>ской части России. Природный, человеческий и хозяйствен</w:t>
      </w:r>
      <w:r w:rsidRPr="001E244E">
        <w:rPr>
          <w:rFonts w:ascii="Times New Roman" w:eastAsiaTheme="minorHAnsi" w:hAnsi="Times New Roman"/>
          <w:kern w:val="0"/>
        </w:rPr>
        <w:softHyphen/>
        <w:t>ный потенциал макрорегиона, его роль в жизни страны.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Центральная Россия (3 ч). </w:t>
      </w:r>
      <w:r w:rsidRPr="001E244E">
        <w:rPr>
          <w:rFonts w:ascii="Times New Roman" w:eastAsiaTheme="minorHAnsi" w:hAnsi="Times New Roman"/>
          <w:kern w:val="0"/>
        </w:rPr>
        <w:t>Преимущества столичного, соседского и транспортного положения. Высокая степень освоенности региона. Центральная Россия — историческое, политическое, экономическое, культурное, религиозное ядро Российского государства. Состав региона. Основные черты природы и природные факторы разви</w:t>
      </w:r>
      <w:r w:rsidRPr="001E244E">
        <w:rPr>
          <w:rFonts w:ascii="Times New Roman" w:eastAsiaTheme="minorHAnsi" w:hAnsi="Times New Roman"/>
          <w:kern w:val="0"/>
        </w:rPr>
        <w:softHyphen/>
        <w:t xml:space="preserve">тия территории: </w:t>
      </w:r>
      <w:proofErr w:type="spellStart"/>
      <w:r w:rsidRPr="001E244E">
        <w:rPr>
          <w:rFonts w:ascii="Times New Roman" w:eastAsiaTheme="minorHAnsi" w:hAnsi="Times New Roman"/>
          <w:kern w:val="0"/>
        </w:rPr>
        <w:t>равнинность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территории, неравномерность размещения полезных ископаемых, благоприятность клима</w:t>
      </w:r>
      <w:r w:rsidRPr="001E244E">
        <w:rPr>
          <w:rFonts w:ascii="Times New Roman" w:eastAsiaTheme="minorHAnsi" w:hAnsi="Times New Roman"/>
          <w:kern w:val="0"/>
        </w:rPr>
        <w:softHyphen/>
        <w:t>тических условий для жизни человека и развития земледе</w:t>
      </w:r>
      <w:r w:rsidRPr="001E244E">
        <w:rPr>
          <w:rFonts w:ascii="Times New Roman" w:eastAsiaTheme="minorHAnsi" w:hAnsi="Times New Roman"/>
          <w:kern w:val="0"/>
        </w:rPr>
        <w:softHyphen/>
        <w:t>лия, наличие крупных равнинных рек, преобладание лесных ландшафтов. Основные природные ресурсы: минеральные (железные руды КМА, фосфориты Кировской области), лес</w:t>
      </w:r>
      <w:r w:rsidRPr="001E244E">
        <w:rPr>
          <w:rFonts w:ascii="Times New Roman" w:eastAsiaTheme="minorHAnsi" w:hAnsi="Times New Roman"/>
          <w:kern w:val="0"/>
        </w:rPr>
        <w:softHyphen/>
        <w:t>ные и рекреационные. Дефицит большинства видов природ</w:t>
      </w:r>
      <w:r w:rsidRPr="001E244E">
        <w:rPr>
          <w:rFonts w:ascii="Times New Roman" w:eastAsiaTheme="minorHAnsi" w:hAnsi="Times New Roman"/>
          <w:kern w:val="0"/>
        </w:rPr>
        <w:softHyphen/>
        <w:t xml:space="preserve">ных ресурсов. Высокая численность и плотность </w:t>
      </w:r>
      <w:r w:rsidRPr="001E244E">
        <w:rPr>
          <w:rFonts w:ascii="Times New Roman" w:eastAsiaTheme="minorHAnsi" w:hAnsi="Times New Roman"/>
          <w:kern w:val="0"/>
        </w:rPr>
        <w:lastRenderedPageBreak/>
        <w:t>населения, преоблада</w:t>
      </w:r>
      <w:r w:rsidRPr="001E244E">
        <w:rPr>
          <w:rFonts w:ascii="Times New Roman" w:eastAsiaTheme="minorHAnsi" w:hAnsi="Times New Roman"/>
          <w:kern w:val="0"/>
        </w:rPr>
        <w:softHyphen/>
        <w:t>ние городского населения. Крупные города и городские агломе</w:t>
      </w:r>
      <w:r w:rsidRPr="001E244E">
        <w:rPr>
          <w:rFonts w:ascii="Times New Roman" w:eastAsiaTheme="minorHAnsi" w:hAnsi="Times New Roman"/>
          <w:kern w:val="0"/>
        </w:rPr>
        <w:softHyphen/>
        <w:t>рации. Социально-экономические проблемы сельской местно</w:t>
      </w:r>
      <w:r w:rsidRPr="001E244E">
        <w:rPr>
          <w:rFonts w:ascii="Times New Roman" w:eastAsiaTheme="minorHAnsi" w:hAnsi="Times New Roman"/>
          <w:kern w:val="0"/>
        </w:rPr>
        <w:softHyphen/>
        <w:t>сти и древних русских городов. Культурно-исторические и ар</w:t>
      </w:r>
      <w:r w:rsidRPr="001E244E">
        <w:rPr>
          <w:rFonts w:ascii="Times New Roman" w:eastAsiaTheme="minorHAnsi" w:hAnsi="Times New Roman"/>
          <w:kern w:val="0"/>
        </w:rPr>
        <w:softHyphen/>
        <w:t>хитектурные памятники. Ареалы старинных промыслов.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Концентрация в регионе научно-производственного и кадрового потенциала. Специализация хозяйства на науко</w:t>
      </w:r>
      <w:r w:rsidRPr="001E244E">
        <w:rPr>
          <w:rFonts w:ascii="Times New Roman" w:eastAsiaTheme="minorHAnsi" w:hAnsi="Times New Roman"/>
          <w:kern w:val="0"/>
        </w:rPr>
        <w:softHyphen/>
        <w:t>ёмких и трудоёмких производствах, возможности развития высоких технологий. Достаточно высокий уровень развития социальной инфраструктуры. Наличие продуктивных сельскохозяйственных угодий страны. Развитие пригородного сельского хозяйства. Со</w:t>
      </w:r>
      <w:r w:rsidRPr="001E244E">
        <w:rPr>
          <w:rFonts w:ascii="Times New Roman" w:eastAsiaTheme="minorHAnsi" w:hAnsi="Times New Roman"/>
          <w:kern w:val="0"/>
        </w:rPr>
        <w:softHyphen/>
        <w:t>циальные, экономические и экологические проблемы ре</w:t>
      </w:r>
      <w:r w:rsidRPr="001E244E">
        <w:rPr>
          <w:rFonts w:ascii="Times New Roman" w:eastAsiaTheme="minorHAnsi" w:hAnsi="Times New Roman"/>
          <w:kern w:val="0"/>
        </w:rPr>
        <w:softHyphen/>
        <w:t>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proofErr w:type="spellStart"/>
      <w:r w:rsidRPr="001E244E">
        <w:rPr>
          <w:rFonts w:ascii="Times New Roman" w:eastAsiaTheme="minorHAnsi" w:hAnsi="Times New Roman"/>
          <w:kern w:val="0"/>
        </w:rPr>
        <w:t>Внутрирегиональные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различия. Московский столичный регион.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Европейский Север (3 ч). </w:t>
      </w:r>
      <w:r w:rsidRPr="001E244E">
        <w:rPr>
          <w:rFonts w:ascii="Times New Roman" w:eastAsiaTheme="minorHAnsi" w:hAnsi="Times New Roman"/>
          <w:kern w:val="0"/>
        </w:rPr>
        <w:t>Состав региона. Специфика географического положения региона. Влияние геополитиче</w:t>
      </w:r>
      <w:r w:rsidRPr="001E244E">
        <w:rPr>
          <w:rFonts w:ascii="Times New Roman" w:eastAsiaTheme="minorHAnsi" w:hAnsi="Times New Roman"/>
          <w:kern w:val="0"/>
        </w:rPr>
        <w:softHyphen/>
        <w:t>ского и соседского положения на особенности развития регио</w:t>
      </w:r>
      <w:r w:rsidRPr="001E244E">
        <w:rPr>
          <w:rFonts w:ascii="Times New Roman" w:eastAsiaTheme="minorHAnsi" w:hAnsi="Times New Roman"/>
          <w:kern w:val="0"/>
        </w:rPr>
        <w:softHyphen/>
        <w:t>на на разных исторических этапах.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Основные черты природы и природные факторы разви</w:t>
      </w:r>
      <w:r w:rsidRPr="001E244E">
        <w:rPr>
          <w:rFonts w:ascii="Times New Roman" w:eastAsiaTheme="minorHAnsi" w:hAnsi="Times New Roman"/>
          <w:kern w:val="0"/>
        </w:rPr>
        <w:softHyphen/>
        <w:t>тия территории: разнообразие рельефа, богатство минераль</w:t>
      </w:r>
      <w:r w:rsidRPr="001E244E">
        <w:rPr>
          <w:rFonts w:ascii="Times New Roman" w:eastAsiaTheme="minorHAnsi" w:hAnsi="Times New Roman"/>
          <w:kern w:val="0"/>
        </w:rPr>
        <w:softHyphen/>
        <w:t>ными ресурсами, влияние морских акваторий на климат региона, избыточное увлажнение территории, богатство внутренними водами, неблагоприятные условия для разви</w:t>
      </w:r>
      <w:r w:rsidRPr="001E244E">
        <w:rPr>
          <w:rFonts w:ascii="Times New Roman" w:eastAsiaTheme="minorHAnsi" w:hAnsi="Times New Roman"/>
          <w:kern w:val="0"/>
        </w:rPr>
        <w:softHyphen/>
        <w:t xml:space="preserve">тия земледелия. Различия природных условий и ресурсов </w:t>
      </w:r>
      <w:proofErr w:type="spellStart"/>
      <w:r w:rsidRPr="001E244E">
        <w:rPr>
          <w:rFonts w:ascii="Times New Roman" w:eastAsiaTheme="minorHAnsi" w:hAnsi="Times New Roman"/>
          <w:kern w:val="0"/>
        </w:rPr>
        <w:t>Кольско</w:t>
      </w:r>
      <w:proofErr w:type="spellEnd"/>
      <w:r w:rsidRPr="001E244E">
        <w:rPr>
          <w:rFonts w:ascii="Times New Roman" w:eastAsiaTheme="minorHAnsi" w:hAnsi="Times New Roman"/>
          <w:kern w:val="0"/>
        </w:rPr>
        <w:t>-Карельского и Двинско-Печорского Севера. Этнический и религиозный состав, культурно-исторические особенности, расселение населения региона. Города региона. Специализации хозяйства региона: развитие ТЭК, ме</w:t>
      </w:r>
      <w:r w:rsidRPr="001E244E">
        <w:rPr>
          <w:rFonts w:ascii="Times New Roman" w:eastAsiaTheme="minorHAnsi" w:hAnsi="Times New Roman"/>
          <w:kern w:val="0"/>
        </w:rPr>
        <w:softHyphen/>
        <w:t>таллургии, химико-лесного комплекса. Роль морского транс</w:t>
      </w:r>
      <w:r w:rsidRPr="001E244E">
        <w:rPr>
          <w:rFonts w:ascii="Times New Roman" w:eastAsiaTheme="minorHAnsi" w:hAnsi="Times New Roman"/>
          <w:kern w:val="0"/>
        </w:rPr>
        <w:softHyphen/>
        <w:t>порта и проблемы развития портового хозяйства.</w:t>
      </w:r>
      <w:r w:rsidRPr="001E244E">
        <w:rPr>
          <w:rFonts w:ascii="Times New Roman" w:eastAsia="Georgia" w:hAnsi="Times New Roman"/>
          <w:color w:val="000000"/>
          <w:spacing w:val="4"/>
          <w:kern w:val="0"/>
          <w:lang w:eastAsia="ru-RU"/>
        </w:rPr>
        <w:t xml:space="preserve"> </w:t>
      </w:r>
      <w:r w:rsidRPr="001E244E">
        <w:rPr>
          <w:rFonts w:ascii="Times New Roman" w:eastAsiaTheme="minorHAnsi" w:hAnsi="Times New Roman"/>
          <w:kern w:val="0"/>
        </w:rPr>
        <w:t>Потенциал региона для развития туристско-экскурси</w:t>
      </w:r>
      <w:r w:rsidRPr="001E244E">
        <w:rPr>
          <w:rFonts w:ascii="Times New Roman" w:eastAsiaTheme="minorHAnsi" w:hAnsi="Times New Roman"/>
          <w:kern w:val="0"/>
        </w:rPr>
        <w:softHyphen/>
        <w:t>онного хозяйства. Экономические, социальные и экологиче</w:t>
      </w:r>
      <w:r w:rsidRPr="001E244E">
        <w:rPr>
          <w:rFonts w:ascii="Times New Roman" w:eastAsiaTheme="minorHAnsi" w:hAnsi="Times New Roman"/>
          <w:kern w:val="0"/>
        </w:rPr>
        <w:softHyphen/>
        <w:t>ские проблемы.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Северо-Запад (3 ч). </w:t>
      </w:r>
      <w:r w:rsidRPr="001E244E">
        <w:rPr>
          <w:rFonts w:ascii="Times New Roman" w:eastAsiaTheme="minorHAnsi" w:hAnsi="Times New Roman"/>
          <w:kern w:val="0"/>
        </w:rPr>
        <w:t>Состав региона. Особенности гео</w:t>
      </w:r>
      <w:r w:rsidRPr="001E244E">
        <w:rPr>
          <w:rFonts w:ascii="Times New Roman" w:eastAsiaTheme="minorHAnsi" w:hAnsi="Times New Roman"/>
          <w:kern w:val="0"/>
        </w:rPr>
        <w:softHyphen/>
        <w:t>графического положения в разные исторические периоды, роль региона в осуществлении связей с мировым сообще</w:t>
      </w:r>
      <w:r w:rsidRPr="001E244E">
        <w:rPr>
          <w:rFonts w:ascii="Times New Roman" w:eastAsiaTheme="minorHAnsi" w:hAnsi="Times New Roman"/>
          <w:kern w:val="0"/>
        </w:rPr>
        <w:softHyphen/>
        <w:t>ством. Особенности географического положения Калинин</w:t>
      </w:r>
      <w:r w:rsidRPr="001E244E">
        <w:rPr>
          <w:rFonts w:ascii="Times New Roman" w:eastAsiaTheme="minorHAnsi" w:hAnsi="Times New Roman"/>
          <w:kern w:val="0"/>
        </w:rPr>
        <w:softHyphen/>
        <w:t>градской области. Особенности природы и природные факторы развития территории Северо-Запада: чередование низменностей и воз</w:t>
      </w:r>
      <w:r w:rsidRPr="001E244E">
        <w:rPr>
          <w:rFonts w:ascii="Times New Roman" w:eastAsiaTheme="minorHAnsi" w:hAnsi="Times New Roman"/>
          <w:kern w:val="0"/>
        </w:rPr>
        <w:softHyphen/>
        <w:t>вышенностей, следы древнего оледенения, влияние примор</w:t>
      </w:r>
      <w:r w:rsidRPr="001E244E">
        <w:rPr>
          <w:rFonts w:ascii="Times New Roman" w:eastAsiaTheme="minorHAnsi" w:hAnsi="Times New Roman"/>
          <w:kern w:val="0"/>
        </w:rPr>
        <w:softHyphen/>
        <w:t>ского положения на умеренность климата, избыточное ув</w:t>
      </w:r>
      <w:r w:rsidRPr="001E244E">
        <w:rPr>
          <w:rFonts w:ascii="Times New Roman" w:eastAsiaTheme="minorHAnsi" w:hAnsi="Times New Roman"/>
          <w:kern w:val="0"/>
        </w:rPr>
        <w:softHyphen/>
        <w:t>лажнение и богатство региона внутренними водами. Местное значение природных ресурсов. Новгородская Русь — район древнего заселения. Ста</w:t>
      </w:r>
      <w:r w:rsidRPr="001E244E">
        <w:rPr>
          <w:rFonts w:ascii="Times New Roman" w:eastAsiaTheme="minorHAnsi" w:hAnsi="Times New Roman"/>
          <w:kern w:val="0"/>
        </w:rPr>
        <w:softHyphen/>
        <w:t>ринные русские города — культурно-исторические и тури</w:t>
      </w:r>
      <w:r w:rsidRPr="001E244E">
        <w:rPr>
          <w:rFonts w:ascii="Times New Roman" w:eastAsiaTheme="minorHAnsi" w:hAnsi="Times New Roman"/>
          <w:kern w:val="0"/>
        </w:rPr>
        <w:softHyphen/>
        <w:t>стические центры. Высокая плотность и преобладание городского населе</w:t>
      </w:r>
      <w:r w:rsidRPr="001E244E">
        <w:rPr>
          <w:rFonts w:ascii="Times New Roman" w:eastAsiaTheme="minorHAnsi" w:hAnsi="Times New Roman"/>
          <w:kern w:val="0"/>
        </w:rPr>
        <w:softHyphen/>
        <w:t>ния. Санкт-Петербург — северная столица России, его роль в жизни региона. Влияние природных условий и ресурсов на развитие хо</w:t>
      </w:r>
      <w:r w:rsidRPr="001E244E">
        <w:rPr>
          <w:rFonts w:ascii="Times New Roman" w:eastAsiaTheme="minorHAnsi" w:hAnsi="Times New Roman"/>
          <w:kern w:val="0"/>
        </w:rPr>
        <w:softHyphen/>
        <w:t>зяйства территории. Слабое развитие сельского хозяйства. Отрасли специализации разных областей района: судостро</w:t>
      </w:r>
      <w:r w:rsidRPr="001E244E">
        <w:rPr>
          <w:rFonts w:ascii="Times New Roman" w:eastAsiaTheme="minorHAnsi" w:hAnsi="Times New Roman"/>
          <w:kern w:val="0"/>
        </w:rPr>
        <w:softHyphen/>
        <w:t>ение, станкостроение, приборостроение, отрасли ВПК, ту</w:t>
      </w:r>
      <w:r w:rsidRPr="001E244E">
        <w:rPr>
          <w:rFonts w:ascii="Times New Roman" w:eastAsiaTheme="minorHAnsi" w:hAnsi="Times New Roman"/>
          <w:kern w:val="0"/>
        </w:rPr>
        <w:softHyphen/>
        <w:t>ристско-экскурсионное хозяйство. Крупнейшие порты и про</w:t>
      </w:r>
      <w:r w:rsidRPr="001E244E">
        <w:rPr>
          <w:rFonts w:ascii="Times New Roman" w:eastAsiaTheme="minorHAnsi" w:hAnsi="Times New Roman"/>
          <w:kern w:val="0"/>
        </w:rPr>
        <w:softHyphen/>
        <w:t>блемы портового хозяйства. Свободная экономическая зона «Янтарь» и её перспективы.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Экономические, социальные и экологические проблемы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Поволжье (3 ч). </w:t>
      </w:r>
      <w:r w:rsidRPr="001E244E">
        <w:rPr>
          <w:rFonts w:ascii="Times New Roman" w:eastAsiaTheme="minorHAnsi" w:hAnsi="Times New Roman"/>
          <w:kern w:val="0"/>
        </w:rPr>
        <w:t>Состав региона. Этапы хозяйственного освоения и заселения. Географическое положение в восточ</w:t>
      </w:r>
      <w:r w:rsidRPr="001E244E">
        <w:rPr>
          <w:rFonts w:ascii="Times New Roman" w:eastAsiaTheme="minorHAnsi" w:hAnsi="Times New Roman"/>
          <w:kern w:val="0"/>
        </w:rPr>
        <w:softHyphen/>
        <w:t>ной и юго-восточной частях Русской равнины.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Основные черты природы и природные факторы разви</w:t>
      </w:r>
      <w:r w:rsidRPr="001E244E">
        <w:rPr>
          <w:rFonts w:ascii="Times New Roman" w:eastAsiaTheme="minorHAnsi" w:hAnsi="Times New Roman"/>
          <w:kern w:val="0"/>
        </w:rPr>
        <w:softHyphen/>
        <w:t xml:space="preserve">тия территории: разнообразие рельефа, возрастание </w:t>
      </w:r>
      <w:proofErr w:type="spellStart"/>
      <w:r w:rsidRPr="001E244E">
        <w:rPr>
          <w:rFonts w:ascii="Times New Roman" w:eastAsiaTheme="minorHAnsi" w:hAnsi="Times New Roman"/>
          <w:kern w:val="0"/>
        </w:rPr>
        <w:t>континентальности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климата, разнообразие природных зон, плодоро</w:t>
      </w:r>
      <w:r w:rsidRPr="001E244E">
        <w:rPr>
          <w:rFonts w:ascii="Times New Roman" w:eastAsiaTheme="minorHAnsi" w:hAnsi="Times New Roman"/>
          <w:kern w:val="0"/>
        </w:rPr>
        <w:softHyphen/>
        <w:t>дие почв. Волга — природная ось региона. Природные ресурсы региона: агроклиматические, почвенные, водные, гидроэнерге</w:t>
      </w:r>
      <w:r w:rsidRPr="001E244E">
        <w:rPr>
          <w:rFonts w:ascii="Times New Roman" w:eastAsiaTheme="minorHAnsi" w:hAnsi="Times New Roman"/>
          <w:kern w:val="0"/>
        </w:rPr>
        <w:softHyphen/>
        <w:t>тические, минеральные. Благоприятность природных условий для жизни и хозяйственной деятельности населения.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Многонациональный и многоконфессиональный состав населения, культурно-исторические особенности народов Поволжья. Роль Волги в расселении населения и территори</w:t>
      </w:r>
      <w:r w:rsidRPr="001E244E">
        <w:rPr>
          <w:rFonts w:ascii="Times New Roman" w:eastAsiaTheme="minorHAnsi" w:hAnsi="Times New Roman"/>
          <w:kern w:val="0"/>
        </w:rPr>
        <w:softHyphen/>
        <w:t>альной организации хозяйства. Волжские города-</w:t>
      </w:r>
      <w:proofErr w:type="spellStart"/>
      <w:r w:rsidRPr="001E244E">
        <w:rPr>
          <w:rFonts w:ascii="Times New Roman" w:eastAsiaTheme="minorHAnsi" w:hAnsi="Times New Roman"/>
          <w:kern w:val="0"/>
        </w:rPr>
        <w:t>миллионники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и крупные города. Современная специализация хозяйства региона: разви</w:t>
      </w:r>
      <w:r w:rsidRPr="001E244E">
        <w:rPr>
          <w:rFonts w:ascii="Times New Roman" w:eastAsiaTheme="minorHAnsi" w:hAnsi="Times New Roman"/>
          <w:kern w:val="0"/>
        </w:rPr>
        <w:softHyphen/>
        <w:t xml:space="preserve">тие отраслей нефтегазохимического, машиностроительного и агропромышленного комплексов. Гидроэнергетика. </w:t>
      </w:r>
      <w:proofErr w:type="spellStart"/>
      <w:r w:rsidRPr="001E244E">
        <w:rPr>
          <w:rFonts w:ascii="Times New Roman" w:eastAsiaTheme="minorHAnsi" w:hAnsi="Times New Roman"/>
          <w:kern w:val="0"/>
        </w:rPr>
        <w:t>Рыбопе</w:t>
      </w:r>
      <w:r w:rsidRPr="001E244E">
        <w:rPr>
          <w:rFonts w:ascii="Times New Roman" w:eastAsiaTheme="minorHAnsi" w:hAnsi="Times New Roman"/>
          <w:kern w:val="0"/>
        </w:rPr>
        <w:softHyphen/>
        <w:t>рерабатывающая</w:t>
      </w:r>
      <w:proofErr w:type="spellEnd"/>
      <w:r w:rsidRPr="001E244E">
        <w:rPr>
          <w:rFonts w:ascii="Times New Roman" w:eastAsiaTheme="minorHAnsi" w:hAnsi="Times New Roman"/>
          <w:kern w:val="0"/>
        </w:rPr>
        <w:t xml:space="preserve"> промышленность и проблемы рыбного хо</w:t>
      </w:r>
      <w:r w:rsidRPr="001E244E">
        <w:rPr>
          <w:rFonts w:ascii="Times New Roman" w:eastAsiaTheme="minorHAnsi" w:hAnsi="Times New Roman"/>
          <w:kern w:val="0"/>
        </w:rPr>
        <w:softHyphen/>
        <w:t>зяйства Волго-Каспийского бассейна. Водный и трубопровод</w:t>
      </w:r>
      <w:r w:rsidRPr="001E244E">
        <w:rPr>
          <w:rFonts w:ascii="Times New Roman" w:eastAsiaTheme="minorHAnsi" w:hAnsi="Times New Roman"/>
          <w:kern w:val="0"/>
        </w:rPr>
        <w:softHyphen/>
        <w:t>ный транспорт, их влияние на природу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lastRenderedPageBreak/>
        <w:t>Основные экономические, социальные и экологические проблемы.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Юг европейской части страны (3 ч). </w:t>
      </w:r>
      <w:r w:rsidRPr="001E244E">
        <w:rPr>
          <w:rFonts w:ascii="Times New Roman" w:eastAsiaTheme="minorHAnsi" w:hAnsi="Times New Roman"/>
          <w:kern w:val="0"/>
        </w:rPr>
        <w:t>Состав региона. Особенности географического положения региона. Основные этапы хозяйственного освоения и заселения. Особенности природы и природные факторы развития территории: изменение рельефа, климата, особенностей внут</w:t>
      </w:r>
      <w:r w:rsidRPr="001E244E">
        <w:rPr>
          <w:rFonts w:ascii="Times New Roman" w:eastAsiaTheme="minorHAnsi" w:hAnsi="Times New Roman"/>
          <w:kern w:val="0"/>
        </w:rPr>
        <w:softHyphen/>
        <w:t>ренних вод, почвенно-растительного покрова с запада на вос</w:t>
      </w:r>
      <w:r w:rsidRPr="001E244E">
        <w:rPr>
          <w:rFonts w:ascii="Times New Roman" w:eastAsiaTheme="minorHAnsi" w:hAnsi="Times New Roman"/>
          <w:kern w:val="0"/>
        </w:rPr>
        <w:softHyphen/>
        <w:t>ток и с подъёмом в горы. Природные ресурсы региона: агро</w:t>
      </w:r>
      <w:r w:rsidRPr="001E244E">
        <w:rPr>
          <w:rFonts w:ascii="Times New Roman" w:eastAsiaTheme="minorHAnsi" w:hAnsi="Times New Roman"/>
          <w:kern w:val="0"/>
        </w:rPr>
        <w:softHyphen/>
        <w:t>климатические, почвенные и кормовые. Благоприятные при</w:t>
      </w:r>
      <w:r w:rsidRPr="001E244E">
        <w:rPr>
          <w:rFonts w:ascii="Times New Roman" w:eastAsiaTheme="minorHAnsi" w:hAnsi="Times New Roman"/>
          <w:kern w:val="0"/>
        </w:rPr>
        <w:softHyphen/>
        <w:t>родные условия для жизни, развития сельского и рекреа</w:t>
      </w:r>
      <w:r w:rsidRPr="001E244E">
        <w:rPr>
          <w:rFonts w:ascii="Times New Roman" w:eastAsiaTheme="minorHAnsi" w:hAnsi="Times New Roman"/>
          <w:kern w:val="0"/>
        </w:rPr>
        <w:softHyphen/>
        <w:t>ционного хозяйства.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Высокая плотность и неравномерность размещения на</w:t>
      </w:r>
      <w:r w:rsidRPr="001E244E">
        <w:rPr>
          <w:rFonts w:ascii="Times New Roman" w:eastAsiaTheme="minorHAnsi" w:hAnsi="Times New Roman"/>
          <w:kern w:val="0"/>
        </w:rPr>
        <w:softHyphen/>
        <w:t>селения. Пестрота национального и религиозного состава на</w:t>
      </w:r>
      <w:r w:rsidRPr="001E244E">
        <w:rPr>
          <w:rFonts w:ascii="Times New Roman" w:eastAsiaTheme="minorHAnsi" w:hAnsi="Times New Roman"/>
          <w:kern w:val="0"/>
        </w:rPr>
        <w:softHyphen/>
        <w:t>селения, исторические корни межнациональных проблем. Культурно-исторические особенности коренных народов гор и предгорий, донских и терских казаков. Преобладание сель</w:t>
      </w:r>
      <w:r w:rsidRPr="001E244E">
        <w:rPr>
          <w:rFonts w:ascii="Times New Roman" w:eastAsiaTheme="minorHAnsi" w:hAnsi="Times New Roman"/>
          <w:kern w:val="0"/>
        </w:rPr>
        <w:softHyphen/>
        <w:t>ского населения. Крупные города.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Современные отрасли специализации: сельскохозяй</w:t>
      </w:r>
      <w:r w:rsidRPr="001E244E">
        <w:rPr>
          <w:rFonts w:ascii="Times New Roman" w:eastAsiaTheme="minorHAnsi" w:hAnsi="Times New Roman"/>
          <w:kern w:val="0"/>
        </w:rPr>
        <w:softHyphen/>
        <w:t>ственное, транспортное и энергетическое машиностроение, цветная металлургия, топливная промышленность. Ведущая роль отраслей агропромышленного комплекса. Проблемы развития АПК. Возрастание роли рекреационного хозяйства.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Экономические, экологические и социальные проблемы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Урал (3 ч). </w:t>
      </w:r>
      <w:r w:rsidRPr="001E244E">
        <w:rPr>
          <w:rFonts w:ascii="Times New Roman" w:eastAsiaTheme="minorHAnsi" w:hAnsi="Times New Roman"/>
          <w:kern w:val="0"/>
        </w:rPr>
        <w:t>Особенности географического положения ре</w:t>
      </w:r>
      <w:r w:rsidRPr="001E244E">
        <w:rPr>
          <w:rFonts w:ascii="Times New Roman" w:eastAsiaTheme="minorHAnsi" w:hAnsi="Times New Roman"/>
          <w:kern w:val="0"/>
        </w:rPr>
        <w:softHyphen/>
        <w:t>гиона. Основные этапы заселения и хозяйственного освоения. Состав региона. Особенности природы и природные факторы развития территории: различия тектонического строения, рельефа, минеральных ресурсов Предуралья, Урала и Зауралья. Про</w:t>
      </w:r>
      <w:r w:rsidRPr="001E244E">
        <w:rPr>
          <w:rFonts w:ascii="Times New Roman" w:eastAsiaTheme="minorHAnsi" w:hAnsi="Times New Roman"/>
          <w:kern w:val="0"/>
        </w:rPr>
        <w:softHyphen/>
        <w:t>явления широтной зональности и высотной поясности на тер</w:t>
      </w:r>
      <w:r w:rsidRPr="001E244E">
        <w:rPr>
          <w:rFonts w:ascii="Times New Roman" w:eastAsiaTheme="minorHAnsi" w:hAnsi="Times New Roman"/>
          <w:kern w:val="0"/>
        </w:rPr>
        <w:softHyphen/>
        <w:t>ритории региона. Природные ресурсы. Многонациональность населения региона. Культурно-ис</w:t>
      </w:r>
      <w:r w:rsidRPr="001E244E">
        <w:rPr>
          <w:rFonts w:ascii="Times New Roman" w:eastAsiaTheme="minorHAnsi" w:hAnsi="Times New Roman"/>
          <w:kern w:val="0"/>
        </w:rPr>
        <w:softHyphen/>
        <w:t>торические особенности народов Урала, ареалы народных промыслов. Высокий уровень урбанизации. Крупные города и их проблемы. Влияние географического положения, природ</w:t>
      </w:r>
      <w:r w:rsidRPr="001E244E">
        <w:rPr>
          <w:rFonts w:ascii="Times New Roman" w:eastAsiaTheme="minorHAnsi" w:hAnsi="Times New Roman"/>
          <w:kern w:val="0"/>
        </w:rPr>
        <w:softHyphen/>
        <w:t>ных условий и географии месторождений полезных ископае</w:t>
      </w:r>
      <w:r w:rsidRPr="001E244E">
        <w:rPr>
          <w:rFonts w:ascii="Times New Roman" w:eastAsiaTheme="minorHAnsi" w:hAnsi="Times New Roman"/>
          <w:kern w:val="0"/>
        </w:rPr>
        <w:softHyphen/>
        <w:t>мых на расселение населения и размещение промыш</w:t>
      </w:r>
      <w:r w:rsidRPr="001E244E">
        <w:rPr>
          <w:rFonts w:ascii="Times New Roman" w:eastAsiaTheme="minorHAnsi" w:hAnsi="Times New Roman"/>
          <w:kern w:val="0"/>
        </w:rPr>
        <w:softHyphen/>
        <w:t>ленности.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Урал — старейший горнодобывающий район России. Ос</w:t>
      </w:r>
      <w:r w:rsidRPr="001E244E">
        <w:rPr>
          <w:rFonts w:ascii="Times New Roman" w:eastAsiaTheme="minorHAnsi" w:hAnsi="Times New Roman"/>
          <w:kern w:val="0"/>
        </w:rPr>
        <w:softHyphen/>
        <w:t>новные отрасли специализации: горнодобывающая, метал</w:t>
      </w:r>
      <w:r w:rsidRPr="001E244E">
        <w:rPr>
          <w:rFonts w:ascii="Times New Roman" w:eastAsiaTheme="minorHAnsi" w:hAnsi="Times New Roman"/>
          <w:kern w:val="0"/>
        </w:rPr>
        <w:softHyphen/>
        <w:t>лургия, химическая промышленность, машиностроение, ВПК. Экономические, экологические и социальные проблемы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Общая комплексная характеристика Азиатской части России (1 ч). </w:t>
      </w:r>
      <w:r w:rsidRPr="001E244E">
        <w:rPr>
          <w:rFonts w:ascii="Times New Roman" w:eastAsiaTheme="minorHAnsi" w:hAnsi="Times New Roman"/>
          <w:kern w:val="0"/>
        </w:rPr>
        <w:t>Особенности географического положения, при</w:t>
      </w:r>
      <w:r w:rsidRPr="001E244E">
        <w:rPr>
          <w:rFonts w:ascii="Times New Roman" w:eastAsiaTheme="minorHAnsi" w:hAnsi="Times New Roman"/>
          <w:kern w:val="0"/>
        </w:rPr>
        <w:softHyphen/>
        <w:t>роды, истории, населения и хозяйства азиатской части Рос</w:t>
      </w:r>
      <w:r w:rsidRPr="001E244E">
        <w:rPr>
          <w:rFonts w:ascii="Times New Roman" w:eastAsiaTheme="minorHAnsi" w:hAnsi="Times New Roman"/>
          <w:kern w:val="0"/>
        </w:rPr>
        <w:softHyphen/>
        <w:t>сии. Природный, человеческий и хозяйственный потенциал макрорегиона, его роль в жизни страны.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Сибирь (2 ч). </w:t>
      </w:r>
      <w:r w:rsidRPr="001E244E">
        <w:rPr>
          <w:rFonts w:ascii="Times New Roman" w:eastAsiaTheme="minorHAnsi" w:hAnsi="Times New Roman"/>
          <w:kern w:val="0"/>
        </w:rPr>
        <w:t>Географическое положение региона. Об</w:t>
      </w:r>
      <w:r w:rsidRPr="001E244E">
        <w:rPr>
          <w:rFonts w:ascii="Times New Roman" w:eastAsiaTheme="minorHAnsi" w:hAnsi="Times New Roman"/>
          <w:kern w:val="0"/>
        </w:rPr>
        <w:softHyphen/>
        <w:t>щие черты природы. Отличие природных зон Сибири от ана</w:t>
      </w:r>
      <w:r w:rsidRPr="001E244E">
        <w:rPr>
          <w:rFonts w:ascii="Times New Roman" w:eastAsiaTheme="minorHAnsi" w:hAnsi="Times New Roman"/>
          <w:kern w:val="0"/>
        </w:rPr>
        <w:softHyphen/>
        <w:t>логичных европейских. Великие сибирские реки. Богатство природных ресурсов региона и легкоранимая природа. Проникновение русских в Сибирь. Первые сибирские го</w:t>
      </w:r>
      <w:r w:rsidRPr="001E244E">
        <w:rPr>
          <w:rFonts w:ascii="Times New Roman" w:eastAsiaTheme="minorHAnsi" w:hAnsi="Times New Roman"/>
          <w:kern w:val="0"/>
        </w:rPr>
        <w:softHyphen/>
        <w:t>рода-остроги, земледельческая колонизация. Сибирские ка</w:t>
      </w:r>
      <w:r w:rsidRPr="001E244E">
        <w:rPr>
          <w:rFonts w:ascii="Times New Roman" w:eastAsiaTheme="minorHAnsi" w:hAnsi="Times New Roman"/>
          <w:kern w:val="0"/>
        </w:rPr>
        <w:softHyphen/>
        <w:t>заки. Коренное население Сибири: традиции, религии, про</w:t>
      </w:r>
      <w:r w:rsidRPr="001E244E">
        <w:rPr>
          <w:rFonts w:ascii="Times New Roman" w:eastAsiaTheme="minorHAnsi" w:hAnsi="Times New Roman"/>
          <w:kern w:val="0"/>
        </w:rPr>
        <w:softHyphen/>
        <w:t>блемы малочисленных народов. Адаптация коренного и рус</w:t>
      </w:r>
      <w:r w:rsidRPr="001E244E">
        <w:rPr>
          <w:rFonts w:ascii="Times New Roman" w:eastAsiaTheme="minorHAnsi" w:hAnsi="Times New Roman"/>
          <w:kern w:val="0"/>
        </w:rPr>
        <w:softHyphen/>
        <w:t>ского населения к суровым природным условиям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Слабая степень изученности и освоенности Сибири. Дис</w:t>
      </w:r>
      <w:r w:rsidRPr="001E244E">
        <w:rPr>
          <w:rFonts w:ascii="Times New Roman" w:eastAsiaTheme="minorHAnsi" w:hAnsi="Times New Roman"/>
          <w:kern w:val="0"/>
        </w:rPr>
        <w:softHyphen/>
        <w:t>пропорции в площади региона и численности его населения, низкая средняя плотность. Разнообразие современных форм расселения. Соотношение городского и сельского населения. Влияние природных и экономических условий на особенно</w:t>
      </w:r>
      <w:r w:rsidRPr="001E244E">
        <w:rPr>
          <w:rFonts w:ascii="Times New Roman" w:eastAsiaTheme="minorHAnsi" w:hAnsi="Times New Roman"/>
          <w:kern w:val="0"/>
        </w:rPr>
        <w:softHyphen/>
        <w:t>сти размещения населения.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="Arial" w:hAnsi="Times New Roman"/>
          <w:i/>
          <w:iCs/>
          <w:color w:val="000000"/>
          <w:kern w:val="0"/>
          <w:lang w:eastAsia="ru-RU"/>
        </w:rPr>
      </w:pPr>
      <w:r w:rsidRPr="001E244E">
        <w:rPr>
          <w:rFonts w:ascii="Times New Roman" w:eastAsiaTheme="minorHAnsi" w:hAnsi="Times New Roman"/>
          <w:kern w:val="0"/>
        </w:rPr>
        <w:t>Хозяйство ГУЛАГа, формирование старых и молодых ТПК. Современная стратегия освоения сибирских территорий. Разнообразие условий и степени хозяйственного освоения тер</w:t>
      </w:r>
      <w:r w:rsidRPr="001E244E">
        <w:rPr>
          <w:rFonts w:ascii="Times New Roman" w:eastAsiaTheme="minorHAnsi" w:hAnsi="Times New Roman"/>
          <w:kern w:val="0"/>
        </w:rPr>
        <w:softHyphen/>
        <w:t>ритории. Региональные различия на территории Сибири.</w:t>
      </w:r>
      <w:r w:rsidRPr="001E244E">
        <w:rPr>
          <w:rFonts w:ascii="Times New Roman" w:eastAsia="Arial" w:hAnsi="Times New Roman"/>
          <w:i/>
          <w:iCs/>
          <w:color w:val="000000"/>
          <w:kern w:val="0"/>
          <w:lang w:eastAsia="ru-RU"/>
        </w:rPr>
        <w:t xml:space="preserve"> 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Западная Сибирь (3 ч). </w:t>
      </w:r>
      <w:r w:rsidRPr="001E244E">
        <w:rPr>
          <w:rFonts w:ascii="Times New Roman" w:eastAsiaTheme="minorHAnsi" w:hAnsi="Times New Roman"/>
          <w:kern w:val="0"/>
        </w:rPr>
        <w:t>Состав территории. Своеобра</w:t>
      </w:r>
      <w:r w:rsidRPr="001E244E">
        <w:rPr>
          <w:rFonts w:ascii="Times New Roman" w:eastAsiaTheme="minorHAnsi" w:hAnsi="Times New Roman"/>
          <w:kern w:val="0"/>
        </w:rPr>
        <w:softHyphen/>
        <w:t>зие географического положения. Особенности природы и природные факторы развития территории: равнинный рельеф, континентальный климат, обилие внутренних вод и сильная заболоченность территории, проявление широтной зональности природы от тундр до степей.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Богатство и разнообразие природных ресурсов: топлив</w:t>
      </w:r>
      <w:r w:rsidRPr="001E244E">
        <w:rPr>
          <w:rFonts w:ascii="Times New Roman" w:eastAsiaTheme="minorHAnsi" w:hAnsi="Times New Roman"/>
          <w:kern w:val="0"/>
        </w:rPr>
        <w:softHyphen/>
        <w:t>ные, лесные, кормовые, пушные, водные, рыбные.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lastRenderedPageBreak/>
        <w:t>Специализация хозяйства — нефтегазохимический ком</w:t>
      </w:r>
      <w:r w:rsidRPr="001E244E">
        <w:rPr>
          <w:rFonts w:ascii="Times New Roman" w:eastAsiaTheme="minorHAnsi" w:hAnsi="Times New Roman"/>
          <w:kern w:val="0"/>
        </w:rPr>
        <w:softHyphen/>
        <w:t>плекс. Особенности его структуры и размещения. Крупней</w:t>
      </w:r>
      <w:r w:rsidRPr="001E244E">
        <w:rPr>
          <w:rFonts w:ascii="Times New Roman" w:eastAsiaTheme="minorHAnsi" w:hAnsi="Times New Roman"/>
          <w:kern w:val="0"/>
        </w:rPr>
        <w:softHyphen/>
        <w:t>шие российские нефтяные и газовые компании. Система тру</w:t>
      </w:r>
      <w:r w:rsidRPr="001E244E">
        <w:rPr>
          <w:rFonts w:ascii="Times New Roman" w:eastAsiaTheme="minorHAnsi" w:hAnsi="Times New Roman"/>
          <w:kern w:val="0"/>
        </w:rPr>
        <w:softHyphen/>
        <w:t>бопроводов и основные направления транспортировки нефти и газа. Теплоэнергетика, лесная и рыбная промышленность, машиностроение.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Влияние природных условий на жизнь и быт человека. Коренные народы: ненцы, ханты, манси, особенности их жизни и быта, основные занятия. Экономические, экологические и социальные проблемы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Внутрирайонные различия.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Восточная Сибирь (3 ч). </w:t>
      </w:r>
      <w:r w:rsidRPr="001E244E">
        <w:rPr>
          <w:rFonts w:ascii="Times New Roman" w:eastAsiaTheme="minorHAnsi" w:hAnsi="Times New Roman"/>
          <w:kern w:val="0"/>
        </w:rPr>
        <w:t>Состав территории. Своеобра</w:t>
      </w:r>
      <w:r w:rsidRPr="001E244E">
        <w:rPr>
          <w:rFonts w:ascii="Times New Roman" w:eastAsiaTheme="minorHAnsi" w:hAnsi="Times New Roman"/>
          <w:kern w:val="0"/>
        </w:rPr>
        <w:softHyphen/>
        <w:t>зие географического положения. Особенности природы и при</w:t>
      </w:r>
      <w:r w:rsidRPr="001E244E">
        <w:rPr>
          <w:rFonts w:ascii="Times New Roman" w:eastAsiaTheme="minorHAnsi" w:hAnsi="Times New Roman"/>
          <w:kern w:val="0"/>
        </w:rPr>
        <w:softHyphen/>
        <w:t>родные факторы развития территории: разнообразие текто</w:t>
      </w:r>
      <w:r w:rsidRPr="001E244E">
        <w:rPr>
          <w:rFonts w:ascii="Times New Roman" w:eastAsiaTheme="minorHAnsi" w:hAnsi="Times New Roman"/>
          <w:kern w:val="0"/>
        </w:rPr>
        <w:softHyphen/>
        <w:t>нического строения и рельефа, резко континентальный кли</w:t>
      </w:r>
      <w:r w:rsidRPr="001E244E">
        <w:rPr>
          <w:rFonts w:ascii="Times New Roman" w:eastAsiaTheme="minorHAnsi" w:hAnsi="Times New Roman"/>
          <w:kern w:val="0"/>
        </w:rPr>
        <w:softHyphen/>
        <w:t>мат, распространение многолетней мерзлоты и лиственничной тайги. Природные ресурсы: минеральные, водные, гид</w:t>
      </w:r>
      <w:r w:rsidRPr="001E244E">
        <w:rPr>
          <w:rFonts w:ascii="Times New Roman" w:eastAsiaTheme="minorHAnsi" w:hAnsi="Times New Roman"/>
          <w:kern w:val="0"/>
        </w:rPr>
        <w:softHyphen/>
        <w:t>роэнергетические, лесные, кормовые.</w:t>
      </w:r>
      <w:r w:rsidRPr="001E244E">
        <w:rPr>
          <w:rFonts w:ascii="Times New Roman" w:eastAsia="Georgia" w:hAnsi="Times New Roman"/>
          <w:color w:val="000000"/>
          <w:spacing w:val="4"/>
          <w:kern w:val="0"/>
          <w:lang w:eastAsia="ru-RU"/>
        </w:rPr>
        <w:t xml:space="preserve"> </w:t>
      </w:r>
      <w:r w:rsidRPr="001E244E">
        <w:rPr>
          <w:rFonts w:ascii="Times New Roman" w:eastAsiaTheme="minorHAnsi" w:hAnsi="Times New Roman"/>
          <w:kern w:val="0"/>
        </w:rPr>
        <w:t>Низкая численность и плотность населения, проблемы трудовых ресурсов. Коренные народы, особенности их жизни и быта. Слабое развитие инфраструктуры. Очаговый характер размещения хозяйства. Развитие первичных добывающих отраслей.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Внутрирайонные различия. Экономические, экологические и социальные проблемы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Южная Сибирь (3 ч). </w:t>
      </w:r>
      <w:r w:rsidRPr="001E244E">
        <w:rPr>
          <w:rFonts w:ascii="Times New Roman" w:eastAsiaTheme="minorHAnsi" w:hAnsi="Times New Roman"/>
          <w:kern w:val="0"/>
        </w:rPr>
        <w:t>Состав территории. Своеобразие географического положения.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Особенности природы и природные факторы развития территории: горно-котловинный рельеф, сформированный новейшими поднятиями и речной эрозией, области землетря</w:t>
      </w:r>
      <w:r w:rsidRPr="001E244E">
        <w:rPr>
          <w:rFonts w:ascii="Times New Roman" w:eastAsiaTheme="minorHAnsi" w:hAnsi="Times New Roman"/>
          <w:kern w:val="0"/>
        </w:rPr>
        <w:softHyphen/>
        <w:t>сений, контрастность климатических условий, истоки круп</w:t>
      </w:r>
      <w:r w:rsidRPr="001E244E">
        <w:rPr>
          <w:rFonts w:ascii="Times New Roman" w:eastAsiaTheme="minorHAnsi" w:hAnsi="Times New Roman"/>
          <w:kern w:val="0"/>
        </w:rPr>
        <w:softHyphen/>
        <w:t>нейших рек Сибири, современное оледенение, многолетняя мерзлота. Своеобразие растительного и животного мира ре</w:t>
      </w:r>
      <w:r w:rsidRPr="001E244E">
        <w:rPr>
          <w:rFonts w:ascii="Times New Roman" w:eastAsiaTheme="minorHAnsi" w:hAnsi="Times New Roman"/>
          <w:kern w:val="0"/>
        </w:rPr>
        <w:softHyphen/>
        <w:t>гиона: горная тайга, субальпийские и альпийские луга; степи котловин. Природные ресурсы: минеральные, агроклимати</w:t>
      </w:r>
      <w:r w:rsidRPr="001E244E">
        <w:rPr>
          <w:rFonts w:ascii="Times New Roman" w:eastAsiaTheme="minorHAnsi" w:hAnsi="Times New Roman"/>
          <w:kern w:val="0"/>
        </w:rPr>
        <w:softHyphen/>
        <w:t>ческие, гидроэнергетические, водные, лесные, земельные, рекреационные.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Несоответствие между природными богатствами и люд</w:t>
      </w:r>
      <w:r w:rsidRPr="001E244E">
        <w:rPr>
          <w:rFonts w:ascii="Times New Roman" w:eastAsiaTheme="minorHAnsi" w:hAnsi="Times New Roman"/>
          <w:kern w:val="0"/>
        </w:rPr>
        <w:softHyphen/>
        <w:t>скими ресурсами, пути его решения. Неравномерность и мо</w:t>
      </w:r>
      <w:r w:rsidRPr="001E244E">
        <w:rPr>
          <w:rFonts w:ascii="Times New Roman" w:eastAsiaTheme="minorHAnsi" w:hAnsi="Times New Roman"/>
          <w:kern w:val="0"/>
        </w:rPr>
        <w:softHyphen/>
        <w:t>заичность размещения населения. Уровень развития транс</w:t>
      </w:r>
      <w:r w:rsidRPr="001E244E">
        <w:rPr>
          <w:rFonts w:ascii="Times New Roman" w:eastAsiaTheme="minorHAnsi" w:hAnsi="Times New Roman"/>
          <w:kern w:val="0"/>
        </w:rPr>
        <w:softHyphen/>
        <w:t>порта и его влияние на размещение населения.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Основные этносы региона. Соотношение городского и сельского населения. Старые и новые города. Крупнейшие культурно-исторические, научные, промышленные центры региона. Отрасли специализации: горнодобывающая, топлив</w:t>
      </w:r>
      <w:r w:rsidRPr="001E244E">
        <w:rPr>
          <w:rFonts w:ascii="Times New Roman" w:eastAsiaTheme="minorHAnsi" w:hAnsi="Times New Roman"/>
          <w:kern w:val="0"/>
        </w:rPr>
        <w:softHyphen/>
        <w:t>ная, электроэнергетика, цветная и чёрная металлургия, лесная, химическая, машиностроение. Природные предпо</w:t>
      </w:r>
      <w:r w:rsidRPr="001E244E">
        <w:rPr>
          <w:rFonts w:ascii="Times New Roman" w:eastAsiaTheme="minorHAnsi" w:hAnsi="Times New Roman"/>
          <w:kern w:val="0"/>
        </w:rPr>
        <w:softHyphen/>
        <w:t>сылки для развития АПК, особенности его структуры и раз</w:t>
      </w:r>
      <w:r w:rsidRPr="001E244E">
        <w:rPr>
          <w:rFonts w:ascii="Times New Roman" w:eastAsiaTheme="minorHAnsi" w:hAnsi="Times New Roman"/>
          <w:kern w:val="0"/>
        </w:rPr>
        <w:softHyphen/>
        <w:t>вития в экстремальных условиях. Основные земледельче</w:t>
      </w:r>
      <w:r w:rsidRPr="001E244E">
        <w:rPr>
          <w:rFonts w:ascii="Times New Roman" w:eastAsiaTheme="minorHAnsi" w:hAnsi="Times New Roman"/>
          <w:kern w:val="0"/>
        </w:rPr>
        <w:softHyphen/>
        <w:t>ские районы. Экономические, экологические и социальные проблемы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Внутрирайонные различия.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b/>
          <w:bCs/>
          <w:kern w:val="0"/>
        </w:rPr>
        <w:t xml:space="preserve">Дальний Восток (4 ч). </w:t>
      </w:r>
      <w:r w:rsidRPr="001E244E">
        <w:rPr>
          <w:rFonts w:ascii="Times New Roman" w:eastAsiaTheme="minorHAnsi" w:hAnsi="Times New Roman"/>
          <w:kern w:val="0"/>
        </w:rPr>
        <w:t>Состав региона. Особенности географического положения. Этапы освоения и заселения территории. Особенности природы и природные факторы развития территории: геологическая молодость территории, преобла</w:t>
      </w:r>
      <w:r w:rsidRPr="001E244E">
        <w:rPr>
          <w:rFonts w:ascii="Times New Roman" w:eastAsiaTheme="minorHAnsi" w:hAnsi="Times New Roman"/>
          <w:kern w:val="0"/>
        </w:rPr>
        <w:softHyphen/>
        <w:t>дание гор, сейсмическая активность территории, муссонный климат, климатические контрасты между севером и югом территории, густота и полноводность рек, проявление ши</w:t>
      </w:r>
      <w:r w:rsidRPr="001E244E">
        <w:rPr>
          <w:rFonts w:ascii="Times New Roman" w:eastAsiaTheme="minorHAnsi" w:hAnsi="Times New Roman"/>
          <w:kern w:val="0"/>
        </w:rPr>
        <w:softHyphen/>
        <w:t>ротной зональности и высотной поясности. Природные ре</w:t>
      </w:r>
      <w:r w:rsidRPr="001E244E">
        <w:rPr>
          <w:rFonts w:ascii="Times New Roman" w:eastAsiaTheme="minorHAnsi" w:hAnsi="Times New Roman"/>
          <w:kern w:val="0"/>
        </w:rPr>
        <w:softHyphen/>
        <w:t>сурсы: минеральные, рекреационные, биологические (рыба и морепродукты), лесные, на юге территории — почвенные и агроклиматические. Несоответствие площади территории и численности на</w:t>
      </w:r>
      <w:r w:rsidRPr="001E244E">
        <w:rPr>
          <w:rFonts w:ascii="Times New Roman" w:eastAsiaTheme="minorHAnsi" w:hAnsi="Times New Roman"/>
          <w:kern w:val="0"/>
        </w:rPr>
        <w:softHyphen/>
        <w:t>селения. Потребность в трудовых ресурсах. Неравномер</w:t>
      </w:r>
      <w:r w:rsidRPr="001E244E">
        <w:rPr>
          <w:rFonts w:ascii="Times New Roman" w:eastAsiaTheme="minorHAnsi" w:hAnsi="Times New Roman"/>
          <w:kern w:val="0"/>
        </w:rPr>
        <w:softHyphen/>
        <w:t>ность размещения населения. Крупные города. Миграции. Культурно-исторические особенности коренных народов Дальнего Востока.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Специализация района: горнодобывающая, топливная, лесная, целлюлозно-бумажная, рыбная отрасли. Вспомога</w:t>
      </w:r>
      <w:r w:rsidRPr="001E244E">
        <w:rPr>
          <w:rFonts w:ascii="Times New Roman" w:eastAsiaTheme="minorHAnsi" w:hAnsi="Times New Roman"/>
          <w:kern w:val="0"/>
        </w:rPr>
        <w:softHyphen/>
        <w:t>тельные отрасли: электроэнергетика, нефтепереработка, су</w:t>
      </w:r>
      <w:r w:rsidRPr="001E244E">
        <w:rPr>
          <w:rFonts w:ascii="Times New Roman" w:eastAsiaTheme="minorHAnsi" w:hAnsi="Times New Roman"/>
          <w:kern w:val="0"/>
        </w:rPr>
        <w:softHyphen/>
        <w:t>доремонт. Слабое развитие сельского хозяйства. Особенности транспортной сети региона. Экономические, экологические и социальные проблемы региона.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>Внутрирайонные различия.</w:t>
      </w:r>
    </w:p>
    <w:p w:rsidR="00D02DD3" w:rsidRPr="001E244E" w:rsidRDefault="00D02DD3" w:rsidP="00D02DD3">
      <w:pPr>
        <w:suppressAutoHyphens w:val="0"/>
        <w:ind w:firstLine="709"/>
        <w:jc w:val="both"/>
        <w:outlineLvl w:val="0"/>
        <w:rPr>
          <w:rFonts w:ascii="Times New Roman" w:eastAsia="Trebuchet MS" w:hAnsi="Times New Roman"/>
          <w:b/>
          <w:spacing w:val="5"/>
          <w:kern w:val="0"/>
          <w:u w:val="single"/>
        </w:rPr>
      </w:pPr>
    </w:p>
    <w:p w:rsidR="00D02DD3" w:rsidRPr="001E244E" w:rsidRDefault="00D02DD3" w:rsidP="00D02DD3">
      <w:pPr>
        <w:suppressAutoHyphens w:val="0"/>
        <w:ind w:firstLine="709"/>
        <w:jc w:val="both"/>
        <w:outlineLvl w:val="0"/>
        <w:rPr>
          <w:rFonts w:ascii="Times New Roman" w:eastAsia="Trebuchet MS" w:hAnsi="Times New Roman"/>
          <w:spacing w:val="5"/>
          <w:kern w:val="0"/>
        </w:rPr>
      </w:pPr>
      <w:r w:rsidRPr="001E244E">
        <w:rPr>
          <w:rFonts w:ascii="Times New Roman" w:eastAsia="Trebuchet MS" w:hAnsi="Times New Roman"/>
          <w:b/>
          <w:spacing w:val="5"/>
          <w:kern w:val="0"/>
          <w:u w:val="single"/>
        </w:rPr>
        <w:lastRenderedPageBreak/>
        <w:t>Россия в современном мире</w:t>
      </w:r>
      <w:r w:rsidRPr="001E244E">
        <w:rPr>
          <w:rFonts w:ascii="Times New Roman" w:eastAsia="Trebuchet MS" w:hAnsi="Times New Roman"/>
          <w:spacing w:val="5"/>
          <w:kern w:val="0"/>
        </w:rPr>
        <w:t xml:space="preserve"> (1 ч)</w:t>
      </w:r>
    </w:p>
    <w:p w:rsidR="00D02DD3" w:rsidRPr="001E244E" w:rsidRDefault="00D02DD3" w:rsidP="00D02DD3">
      <w:pPr>
        <w:suppressAutoHyphens w:val="0"/>
        <w:ind w:right="23" w:firstLine="709"/>
        <w:jc w:val="both"/>
        <w:rPr>
          <w:rFonts w:ascii="Times New Roman" w:eastAsia="Times New Roman" w:hAnsi="Times New Roman"/>
          <w:spacing w:val="5"/>
          <w:kern w:val="0"/>
        </w:rPr>
      </w:pPr>
      <w:r w:rsidRPr="001E244E">
        <w:rPr>
          <w:rFonts w:ascii="Times New Roman" w:eastAsia="Times New Roman" w:hAnsi="Times New Roman"/>
          <w:spacing w:val="5"/>
          <w:kern w:val="0"/>
        </w:rPr>
        <w:t>Место России среди стран мира. Характеристика исто</w:t>
      </w:r>
      <w:r w:rsidRPr="001E244E">
        <w:rPr>
          <w:rFonts w:ascii="Times New Roman" w:eastAsia="Times New Roman" w:hAnsi="Times New Roman"/>
          <w:spacing w:val="5"/>
          <w:kern w:val="0"/>
        </w:rPr>
        <w:softHyphen/>
        <w:t>рических, экономических и этнокультурных связей России со странами СНГ. Памятники Всемирного культурного насле</w:t>
      </w:r>
      <w:r w:rsidRPr="001E244E">
        <w:rPr>
          <w:rFonts w:ascii="Times New Roman" w:eastAsia="Times New Roman" w:hAnsi="Times New Roman"/>
          <w:spacing w:val="5"/>
          <w:kern w:val="0"/>
        </w:rPr>
        <w:softHyphen/>
        <w:t>дия на территории России. Международные экономические связи России, место в международном экономическом разде</w:t>
      </w:r>
      <w:r w:rsidRPr="001E244E">
        <w:rPr>
          <w:rFonts w:ascii="Times New Roman" w:eastAsia="Times New Roman" w:hAnsi="Times New Roman"/>
          <w:spacing w:val="5"/>
          <w:kern w:val="0"/>
        </w:rPr>
        <w:softHyphen/>
        <w:t>лении труда.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b/>
          <w:kern w:val="0"/>
          <w:u w:val="single"/>
        </w:rPr>
      </w:pPr>
      <w:r w:rsidRPr="001E244E">
        <w:rPr>
          <w:rFonts w:ascii="Times New Roman" w:eastAsiaTheme="minorHAnsi" w:hAnsi="Times New Roman"/>
          <w:b/>
          <w:kern w:val="0"/>
          <w:u w:val="single"/>
        </w:rPr>
        <w:t xml:space="preserve">География </w:t>
      </w:r>
      <w:r w:rsidR="00E45340">
        <w:rPr>
          <w:rFonts w:ascii="Times New Roman" w:eastAsiaTheme="minorHAnsi" w:hAnsi="Times New Roman"/>
          <w:b/>
          <w:kern w:val="0"/>
          <w:u w:val="single"/>
        </w:rPr>
        <w:t>Пензенской</w:t>
      </w:r>
      <w:r w:rsidR="00211800" w:rsidRPr="001E244E">
        <w:rPr>
          <w:rFonts w:ascii="Times New Roman" w:eastAsiaTheme="minorHAnsi" w:hAnsi="Times New Roman"/>
          <w:b/>
          <w:kern w:val="0"/>
          <w:u w:val="single"/>
        </w:rPr>
        <w:t xml:space="preserve"> области</w:t>
      </w:r>
      <w:r w:rsidRPr="001E244E">
        <w:rPr>
          <w:rFonts w:ascii="Times New Roman" w:eastAsiaTheme="minorHAnsi" w:hAnsi="Times New Roman"/>
          <w:b/>
          <w:kern w:val="0"/>
          <w:u w:val="single"/>
        </w:rPr>
        <w:t xml:space="preserve"> (8ч)</w:t>
      </w: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b/>
          <w:kern w:val="0"/>
          <w:u w:val="single"/>
        </w:rPr>
      </w:pPr>
    </w:p>
    <w:p w:rsidR="00D02DD3" w:rsidRPr="001E244E" w:rsidRDefault="00D02DD3" w:rsidP="00D02DD3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kern w:val="0"/>
        </w:rPr>
      </w:pPr>
      <w:r w:rsidRPr="001E244E">
        <w:rPr>
          <w:rFonts w:ascii="Times New Roman" w:eastAsiaTheme="minorHAnsi" w:hAnsi="Times New Roman"/>
          <w:kern w:val="0"/>
        </w:rPr>
        <w:t xml:space="preserve">Особенности ЭГП, природно-ресурсного потенциала области. </w:t>
      </w:r>
      <w:r w:rsidRPr="001E244E">
        <w:rPr>
          <w:rFonts w:ascii="Times New Roman" w:eastAsiaTheme="minorHAnsi" w:hAnsi="Times New Roman"/>
          <w:color w:val="000000"/>
          <w:kern w:val="0"/>
        </w:rPr>
        <w:t>Население области</w:t>
      </w:r>
      <w:r w:rsidRPr="001E244E">
        <w:rPr>
          <w:rFonts w:ascii="Times New Roman" w:eastAsiaTheme="minorHAnsi" w:hAnsi="Times New Roman"/>
          <w:kern w:val="0"/>
        </w:rPr>
        <w:t>. Общая характеристика хозяйства Особенности хозяй</w:t>
      </w:r>
      <w:r w:rsidRPr="001E244E">
        <w:rPr>
          <w:rFonts w:ascii="Times New Roman" w:eastAsiaTheme="minorHAnsi" w:hAnsi="Times New Roman"/>
          <w:kern w:val="0"/>
        </w:rPr>
        <w:softHyphen/>
        <w:t>ства. Факторы размещение отраслей промышленности. П</w:t>
      </w:r>
      <w:r w:rsidR="00E45340">
        <w:rPr>
          <w:rFonts w:ascii="Times New Roman" w:eastAsiaTheme="minorHAnsi" w:hAnsi="Times New Roman"/>
          <w:kern w:val="0"/>
        </w:rPr>
        <w:t>ерспективы развития Пензенской</w:t>
      </w:r>
      <w:r w:rsidRPr="001E244E">
        <w:rPr>
          <w:rFonts w:ascii="Times New Roman" w:eastAsiaTheme="minorHAnsi" w:hAnsi="Times New Roman"/>
          <w:kern w:val="0"/>
        </w:rPr>
        <w:t xml:space="preserve"> области.</w:t>
      </w:r>
    </w:p>
    <w:p w:rsidR="00D02DD3" w:rsidRPr="001E244E" w:rsidRDefault="00D02DD3">
      <w:pPr>
        <w:rPr>
          <w:rFonts w:ascii="Times New Roman" w:hAnsi="Times New Roman"/>
        </w:rPr>
      </w:pPr>
    </w:p>
    <w:p w:rsidR="00211800" w:rsidRPr="001E244E" w:rsidRDefault="00211800" w:rsidP="00211800">
      <w:pPr>
        <w:jc w:val="center"/>
        <w:rPr>
          <w:rFonts w:ascii="Times New Roman" w:hAnsi="Times New Roman"/>
        </w:rPr>
      </w:pPr>
      <w:r w:rsidRPr="001E244E">
        <w:rPr>
          <w:rFonts w:ascii="Times New Roman" w:hAnsi="Times New Roman"/>
          <w:lang w:val="en-US"/>
        </w:rPr>
        <w:t>III</w:t>
      </w:r>
      <w:r w:rsidRPr="001E244E">
        <w:rPr>
          <w:rFonts w:ascii="Times New Roman" w:hAnsi="Times New Roman"/>
        </w:rPr>
        <w:t xml:space="preserve"> Тематическое планирование</w:t>
      </w:r>
    </w:p>
    <w:p w:rsidR="00211800" w:rsidRPr="001E244E" w:rsidRDefault="00211800">
      <w:pPr>
        <w:rPr>
          <w:rFonts w:ascii="Times New Roman" w:hAnsi="Times New Roman"/>
        </w:rPr>
      </w:pPr>
    </w:p>
    <w:tbl>
      <w:tblPr>
        <w:tblW w:w="112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7851"/>
        <w:gridCol w:w="1130"/>
        <w:gridCol w:w="924"/>
        <w:gridCol w:w="809"/>
      </w:tblGrid>
      <w:tr w:rsidR="00A75CA7" w:rsidRPr="001E244E" w:rsidTr="00A75CA7">
        <w:trPr>
          <w:trHeight w:val="371"/>
          <w:jc w:val="center"/>
        </w:trPr>
        <w:tc>
          <w:tcPr>
            <w:tcW w:w="512" w:type="dxa"/>
            <w:vAlign w:val="center"/>
          </w:tcPr>
          <w:p w:rsidR="00211800" w:rsidRPr="001E244E" w:rsidRDefault="00211800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851" w:type="dxa"/>
            <w:vAlign w:val="center"/>
          </w:tcPr>
          <w:p w:rsidR="00211800" w:rsidRPr="001E244E" w:rsidRDefault="00211800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Наименование разделов, тем</w:t>
            </w:r>
          </w:p>
        </w:tc>
        <w:tc>
          <w:tcPr>
            <w:tcW w:w="1130" w:type="dxa"/>
            <w:vAlign w:val="center"/>
          </w:tcPr>
          <w:p w:rsidR="00211800" w:rsidRPr="001E244E" w:rsidRDefault="00211800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Кол-во</w:t>
            </w:r>
          </w:p>
          <w:p w:rsidR="00211800" w:rsidRPr="001E244E" w:rsidRDefault="00211800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924" w:type="dxa"/>
            <w:vAlign w:val="center"/>
          </w:tcPr>
          <w:p w:rsidR="00211800" w:rsidRPr="001E244E" w:rsidRDefault="00211800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E244E">
              <w:rPr>
                <w:rFonts w:ascii="Times New Roman" w:hAnsi="Times New Roman"/>
                <w:b/>
              </w:rPr>
              <w:t>Пр</w:t>
            </w:r>
            <w:proofErr w:type="spellEnd"/>
            <w:r w:rsidRPr="001E244E">
              <w:rPr>
                <w:rFonts w:ascii="Times New Roman" w:hAnsi="Times New Roman"/>
                <w:b/>
              </w:rPr>
              <w:t>/р</w:t>
            </w:r>
          </w:p>
        </w:tc>
        <w:tc>
          <w:tcPr>
            <w:tcW w:w="809" w:type="dxa"/>
            <w:vAlign w:val="center"/>
          </w:tcPr>
          <w:p w:rsidR="00211800" w:rsidRPr="001E244E" w:rsidRDefault="00211800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E244E">
              <w:rPr>
                <w:rFonts w:ascii="Times New Roman" w:hAnsi="Times New Roman"/>
                <w:b/>
              </w:rPr>
              <w:t>Кр</w:t>
            </w:r>
            <w:proofErr w:type="spellEnd"/>
            <w:r w:rsidRPr="001E244E">
              <w:rPr>
                <w:rFonts w:ascii="Times New Roman" w:hAnsi="Times New Roman"/>
                <w:b/>
              </w:rPr>
              <w:t>/р</w:t>
            </w:r>
          </w:p>
        </w:tc>
      </w:tr>
      <w:tr w:rsidR="00A75CA7" w:rsidRPr="001E244E" w:rsidTr="00A75CA7">
        <w:trPr>
          <w:trHeight w:val="371"/>
          <w:jc w:val="center"/>
        </w:trPr>
        <w:tc>
          <w:tcPr>
            <w:tcW w:w="512" w:type="dxa"/>
            <w:vAlign w:val="center"/>
          </w:tcPr>
          <w:p w:rsidR="00211800" w:rsidRPr="001E244E" w:rsidRDefault="00554A43" w:rsidP="0089033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E244E">
              <w:rPr>
                <w:rFonts w:ascii="Times New Roman" w:hAnsi="Times New Roman"/>
                <w:b/>
                <w:i/>
                <w:lang w:val="en-US"/>
              </w:rPr>
              <w:t>I</w:t>
            </w:r>
          </w:p>
        </w:tc>
        <w:tc>
          <w:tcPr>
            <w:tcW w:w="7851" w:type="dxa"/>
            <w:vAlign w:val="center"/>
          </w:tcPr>
          <w:p w:rsidR="00211800" w:rsidRPr="001E244E" w:rsidRDefault="00554A43" w:rsidP="00890330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1E244E">
              <w:rPr>
                <w:rFonts w:ascii="Times New Roman" w:hAnsi="Times New Roman"/>
                <w:b/>
                <w:i/>
              </w:rPr>
              <w:t xml:space="preserve">Раздел 1.  </w:t>
            </w:r>
            <w:r w:rsidRPr="001E244E">
              <w:rPr>
                <w:rFonts w:ascii="Times New Roman" w:eastAsiaTheme="minorHAnsi" w:hAnsi="Times New Roman"/>
                <w:b/>
                <w:i/>
                <w:kern w:val="0"/>
              </w:rPr>
              <w:t>Хозяйство России</w:t>
            </w:r>
          </w:p>
        </w:tc>
        <w:tc>
          <w:tcPr>
            <w:tcW w:w="1130" w:type="dxa"/>
            <w:vAlign w:val="center"/>
          </w:tcPr>
          <w:p w:rsidR="00211800" w:rsidRPr="001E244E" w:rsidRDefault="00DB194A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  <w:lang w:val="en-US"/>
              </w:rPr>
              <w:t>2</w:t>
            </w:r>
            <w:r w:rsidR="003F1E41" w:rsidRPr="001E244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4" w:type="dxa"/>
            <w:vAlign w:val="center"/>
          </w:tcPr>
          <w:p w:rsidR="00211800" w:rsidRPr="001E244E" w:rsidRDefault="00211800" w:rsidP="00BC29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vAlign w:val="center"/>
          </w:tcPr>
          <w:p w:rsidR="00211800" w:rsidRPr="001E244E" w:rsidRDefault="00211800" w:rsidP="00BC29DE">
            <w:pPr>
              <w:jc w:val="center"/>
              <w:rPr>
                <w:rFonts w:ascii="Times New Roman" w:hAnsi="Times New Roman"/>
              </w:rPr>
            </w:pPr>
          </w:p>
        </w:tc>
      </w:tr>
      <w:tr w:rsidR="00A75CA7" w:rsidRPr="001E244E" w:rsidTr="00A75CA7">
        <w:trPr>
          <w:trHeight w:val="685"/>
          <w:jc w:val="center"/>
        </w:trPr>
        <w:tc>
          <w:tcPr>
            <w:tcW w:w="512" w:type="dxa"/>
          </w:tcPr>
          <w:p w:rsidR="00211800" w:rsidRPr="001E244E" w:rsidRDefault="00554A43" w:rsidP="0089033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7851" w:type="dxa"/>
          </w:tcPr>
          <w:p w:rsidR="00211800" w:rsidRPr="001E244E" w:rsidRDefault="00554A43" w:rsidP="00DB194A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Общая характеристика хозяйства России</w:t>
            </w:r>
          </w:p>
        </w:tc>
        <w:tc>
          <w:tcPr>
            <w:tcW w:w="1130" w:type="dxa"/>
          </w:tcPr>
          <w:p w:rsidR="00211800" w:rsidRPr="001E244E" w:rsidRDefault="00DB194A" w:rsidP="00DB194A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924" w:type="dxa"/>
            <w:vAlign w:val="center"/>
          </w:tcPr>
          <w:p w:rsidR="00211800" w:rsidRPr="001E244E" w:rsidRDefault="003F1E41" w:rsidP="00BC29DE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3F1E41" w:rsidRPr="001E244E" w:rsidRDefault="003F1E41" w:rsidP="003F1E41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211800" w:rsidRPr="001E244E" w:rsidRDefault="00211800" w:rsidP="00BC29DE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75CA7" w:rsidRPr="001E244E" w:rsidTr="00A75CA7">
        <w:trPr>
          <w:jc w:val="center"/>
        </w:trPr>
        <w:tc>
          <w:tcPr>
            <w:tcW w:w="512" w:type="dxa"/>
          </w:tcPr>
          <w:p w:rsidR="00211800" w:rsidRPr="001E244E" w:rsidRDefault="00554A43" w:rsidP="00890330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2.</w:t>
            </w:r>
          </w:p>
        </w:tc>
        <w:tc>
          <w:tcPr>
            <w:tcW w:w="7851" w:type="dxa"/>
          </w:tcPr>
          <w:p w:rsidR="00211800" w:rsidRPr="001E244E" w:rsidRDefault="00554A43" w:rsidP="00DB194A">
            <w:pPr>
              <w:jc w:val="both"/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kern w:val="0"/>
              </w:rPr>
              <w:t>География отраслей и межотраслевых комплексов</w:t>
            </w:r>
          </w:p>
        </w:tc>
        <w:tc>
          <w:tcPr>
            <w:tcW w:w="1130" w:type="dxa"/>
          </w:tcPr>
          <w:p w:rsidR="00211800" w:rsidRPr="001E244E" w:rsidRDefault="00DB194A" w:rsidP="00DB194A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  <w:lang w:val="en-US"/>
              </w:rPr>
              <w:t>2</w:t>
            </w:r>
            <w:r w:rsidR="003F1E41" w:rsidRPr="001E244E">
              <w:rPr>
                <w:rFonts w:ascii="Times New Roman" w:hAnsi="Times New Roman"/>
              </w:rPr>
              <w:t>1</w:t>
            </w:r>
          </w:p>
        </w:tc>
        <w:tc>
          <w:tcPr>
            <w:tcW w:w="924" w:type="dxa"/>
          </w:tcPr>
          <w:p w:rsidR="00211800" w:rsidRPr="001E244E" w:rsidRDefault="00211800" w:rsidP="00BC29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211800" w:rsidRPr="001E244E" w:rsidRDefault="00211800" w:rsidP="00BC29DE">
            <w:pPr>
              <w:jc w:val="center"/>
              <w:rPr>
                <w:rFonts w:ascii="Times New Roman" w:hAnsi="Times New Roman"/>
              </w:rPr>
            </w:pPr>
          </w:p>
        </w:tc>
      </w:tr>
      <w:tr w:rsidR="00A75CA7" w:rsidRPr="001E244E" w:rsidTr="00A75CA7">
        <w:trPr>
          <w:jc w:val="center"/>
        </w:trPr>
        <w:tc>
          <w:tcPr>
            <w:tcW w:w="512" w:type="dxa"/>
          </w:tcPr>
          <w:p w:rsidR="00211800" w:rsidRPr="001E244E" w:rsidRDefault="00211800" w:rsidP="00890330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851" w:type="dxa"/>
          </w:tcPr>
          <w:p w:rsidR="00554A43" w:rsidRPr="001E244E" w:rsidRDefault="00554A43" w:rsidP="00DB194A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Топливно-энергетический комплекс.</w:t>
            </w:r>
          </w:p>
          <w:p w:rsidR="00554A43" w:rsidRPr="001E244E" w:rsidRDefault="00554A43" w:rsidP="00DB194A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Металлургический комплекс.</w:t>
            </w:r>
          </w:p>
          <w:p w:rsidR="00554A43" w:rsidRPr="001E244E" w:rsidRDefault="00554A43" w:rsidP="00DB194A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Химико-лесной комплекс.</w:t>
            </w:r>
          </w:p>
          <w:p w:rsidR="00554A43" w:rsidRPr="001E244E" w:rsidRDefault="00554A43" w:rsidP="00DB194A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Машиностроительный комплекс.</w:t>
            </w:r>
          </w:p>
          <w:p w:rsidR="00554A43" w:rsidRPr="001E244E" w:rsidRDefault="00554A43" w:rsidP="00DB194A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Агропромышленный комплекс.</w:t>
            </w:r>
          </w:p>
          <w:p w:rsidR="00554A43" w:rsidRPr="001E244E" w:rsidRDefault="00554A43" w:rsidP="00DB194A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Инфраструктурный комплекс. </w:t>
            </w:r>
          </w:p>
          <w:p w:rsidR="00211800" w:rsidRPr="001E244E" w:rsidRDefault="00554A43" w:rsidP="00DB194A">
            <w:pPr>
              <w:jc w:val="both"/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Экологический потенциал России.</w:t>
            </w:r>
          </w:p>
        </w:tc>
        <w:tc>
          <w:tcPr>
            <w:tcW w:w="1130" w:type="dxa"/>
            <w:vAlign w:val="center"/>
          </w:tcPr>
          <w:p w:rsidR="00211800" w:rsidRPr="001E244E" w:rsidRDefault="003F1E41" w:rsidP="00DB194A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4</w:t>
            </w:r>
          </w:p>
          <w:p w:rsidR="00DB194A" w:rsidRPr="001E244E" w:rsidRDefault="00DB194A" w:rsidP="00DB194A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3</w:t>
            </w:r>
          </w:p>
          <w:p w:rsidR="00DB194A" w:rsidRPr="001E244E" w:rsidRDefault="00DB194A" w:rsidP="00DB194A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3</w:t>
            </w:r>
          </w:p>
          <w:p w:rsidR="00DB194A" w:rsidRPr="001E244E" w:rsidRDefault="00DB194A" w:rsidP="00DB194A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1</w:t>
            </w:r>
          </w:p>
          <w:p w:rsidR="00DB194A" w:rsidRPr="001E244E" w:rsidRDefault="00DB194A" w:rsidP="00DB194A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3</w:t>
            </w:r>
          </w:p>
          <w:p w:rsidR="00DB194A" w:rsidRPr="001E244E" w:rsidRDefault="00DB194A" w:rsidP="00DB194A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5</w:t>
            </w:r>
          </w:p>
          <w:p w:rsidR="00DB194A" w:rsidRPr="001E244E" w:rsidRDefault="00DB194A" w:rsidP="00DB194A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924" w:type="dxa"/>
            <w:vAlign w:val="center"/>
          </w:tcPr>
          <w:p w:rsidR="00211800" w:rsidRPr="001E244E" w:rsidRDefault="003F1E41" w:rsidP="00BC29DE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2</w:t>
            </w:r>
          </w:p>
          <w:p w:rsidR="00BC29DE" w:rsidRPr="001E244E" w:rsidRDefault="007B4674" w:rsidP="00BC29DE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7B4674" w:rsidRPr="001E244E" w:rsidRDefault="007B4674" w:rsidP="00BC29DE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7B4674" w:rsidRPr="001E244E" w:rsidRDefault="007B4674" w:rsidP="00BC29DE">
            <w:pPr>
              <w:jc w:val="center"/>
              <w:rPr>
                <w:rFonts w:ascii="Times New Roman" w:hAnsi="Times New Roman"/>
              </w:rPr>
            </w:pPr>
          </w:p>
          <w:p w:rsidR="007B4674" w:rsidRPr="001E244E" w:rsidRDefault="007B4674" w:rsidP="00BC29DE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7B4674" w:rsidRPr="001E244E" w:rsidRDefault="007B4674" w:rsidP="00BC29D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vAlign w:val="center"/>
          </w:tcPr>
          <w:p w:rsidR="00211800" w:rsidRPr="001E244E" w:rsidRDefault="00211800" w:rsidP="00BC29DE">
            <w:pPr>
              <w:jc w:val="center"/>
              <w:rPr>
                <w:rFonts w:ascii="Times New Roman" w:hAnsi="Times New Roman"/>
              </w:rPr>
            </w:pPr>
          </w:p>
          <w:p w:rsidR="007B4674" w:rsidRPr="001E244E" w:rsidRDefault="007B4674" w:rsidP="00BC29DE">
            <w:pPr>
              <w:jc w:val="center"/>
              <w:rPr>
                <w:rFonts w:ascii="Times New Roman" w:hAnsi="Times New Roman"/>
              </w:rPr>
            </w:pPr>
          </w:p>
          <w:p w:rsidR="007B4674" w:rsidRPr="001E244E" w:rsidRDefault="007B4674" w:rsidP="00BC29DE">
            <w:pPr>
              <w:jc w:val="center"/>
              <w:rPr>
                <w:rFonts w:ascii="Times New Roman" w:hAnsi="Times New Roman"/>
              </w:rPr>
            </w:pPr>
          </w:p>
          <w:p w:rsidR="007B4674" w:rsidRPr="001E244E" w:rsidRDefault="007B4674" w:rsidP="00BC29DE">
            <w:pPr>
              <w:jc w:val="center"/>
              <w:rPr>
                <w:rFonts w:ascii="Times New Roman" w:hAnsi="Times New Roman"/>
              </w:rPr>
            </w:pPr>
          </w:p>
          <w:p w:rsidR="007B4674" w:rsidRPr="001E244E" w:rsidRDefault="007B4674" w:rsidP="00BC29DE">
            <w:pPr>
              <w:jc w:val="center"/>
              <w:rPr>
                <w:rFonts w:ascii="Times New Roman" w:hAnsi="Times New Roman"/>
              </w:rPr>
            </w:pPr>
          </w:p>
          <w:p w:rsidR="007B4674" w:rsidRPr="001E244E" w:rsidRDefault="007B4674" w:rsidP="00BC29DE">
            <w:pPr>
              <w:jc w:val="center"/>
              <w:rPr>
                <w:rFonts w:ascii="Times New Roman" w:hAnsi="Times New Roman"/>
              </w:rPr>
            </w:pPr>
          </w:p>
          <w:p w:rsidR="007B4674" w:rsidRPr="001E244E" w:rsidRDefault="007B4674" w:rsidP="00BC29DE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</w:tc>
      </w:tr>
      <w:tr w:rsidR="00A75CA7" w:rsidRPr="001E244E" w:rsidTr="00A75CA7">
        <w:trPr>
          <w:trHeight w:val="106"/>
          <w:jc w:val="center"/>
        </w:trPr>
        <w:tc>
          <w:tcPr>
            <w:tcW w:w="512" w:type="dxa"/>
          </w:tcPr>
          <w:p w:rsidR="00211800" w:rsidRPr="001E244E" w:rsidRDefault="00554A43" w:rsidP="00890330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1E244E">
              <w:rPr>
                <w:rFonts w:ascii="Times New Roman" w:hAnsi="Times New Roman"/>
                <w:b/>
                <w:i/>
                <w:lang w:val="en-US"/>
              </w:rPr>
              <w:t>II.</w:t>
            </w:r>
          </w:p>
        </w:tc>
        <w:tc>
          <w:tcPr>
            <w:tcW w:w="7851" w:type="dxa"/>
          </w:tcPr>
          <w:p w:rsidR="00211800" w:rsidRPr="001E244E" w:rsidRDefault="00554A43" w:rsidP="00890330">
            <w:pPr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E244E">
              <w:rPr>
                <w:rFonts w:ascii="Times New Roman" w:hAnsi="Times New Roman"/>
                <w:b/>
                <w:i/>
              </w:rPr>
              <w:t xml:space="preserve">Раздел 2. </w:t>
            </w:r>
            <w:r w:rsidRPr="001E244E">
              <w:rPr>
                <w:rFonts w:ascii="Times New Roman" w:eastAsiaTheme="minorHAnsi" w:hAnsi="Times New Roman"/>
                <w:b/>
                <w:i/>
                <w:kern w:val="0"/>
              </w:rPr>
              <w:t>Природно-хозяйственные регионы России</w:t>
            </w:r>
          </w:p>
        </w:tc>
        <w:tc>
          <w:tcPr>
            <w:tcW w:w="1130" w:type="dxa"/>
          </w:tcPr>
          <w:p w:rsidR="00211800" w:rsidRPr="00854332" w:rsidRDefault="007A359D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3</w:t>
            </w:r>
            <w:r w:rsidR="0085433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24" w:type="dxa"/>
          </w:tcPr>
          <w:p w:rsidR="00211800" w:rsidRPr="001E244E" w:rsidRDefault="00211800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09" w:type="dxa"/>
          </w:tcPr>
          <w:p w:rsidR="00211800" w:rsidRPr="001E244E" w:rsidRDefault="00211800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75CA7" w:rsidRPr="001E244E" w:rsidTr="00A75CA7">
        <w:trPr>
          <w:jc w:val="center"/>
        </w:trPr>
        <w:tc>
          <w:tcPr>
            <w:tcW w:w="512" w:type="dxa"/>
          </w:tcPr>
          <w:p w:rsidR="00211800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7A359D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2</w:t>
            </w:r>
          </w:p>
          <w:p w:rsidR="007A359D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3</w:t>
            </w:r>
          </w:p>
          <w:p w:rsidR="007A359D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4</w:t>
            </w:r>
          </w:p>
          <w:p w:rsidR="007A359D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5</w:t>
            </w:r>
          </w:p>
          <w:p w:rsidR="007A359D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6</w:t>
            </w:r>
          </w:p>
          <w:p w:rsidR="007A359D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7</w:t>
            </w:r>
          </w:p>
          <w:p w:rsidR="007A359D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8</w:t>
            </w:r>
          </w:p>
          <w:p w:rsidR="007A359D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9</w:t>
            </w:r>
          </w:p>
          <w:p w:rsidR="007A359D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lastRenderedPageBreak/>
              <w:t>10</w:t>
            </w:r>
          </w:p>
          <w:p w:rsidR="007A359D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11</w:t>
            </w:r>
          </w:p>
          <w:p w:rsidR="00A75CA7" w:rsidRPr="001E244E" w:rsidRDefault="00A75CA7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12</w:t>
            </w:r>
          </w:p>
          <w:p w:rsidR="00A75CA7" w:rsidRPr="001E244E" w:rsidRDefault="00A75CA7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13</w:t>
            </w:r>
          </w:p>
        </w:tc>
        <w:tc>
          <w:tcPr>
            <w:tcW w:w="7851" w:type="dxa"/>
          </w:tcPr>
          <w:p w:rsidR="007A359D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lastRenderedPageBreak/>
              <w:t xml:space="preserve">Принципы выделения регионов на территории страны </w:t>
            </w:r>
          </w:p>
          <w:p w:rsidR="00A75CA7" w:rsidRPr="001E244E" w:rsidRDefault="007A359D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Общая комплексная характеристика европейской час</w:t>
            </w:r>
            <w:r w:rsidRPr="001E244E">
              <w:rPr>
                <w:rFonts w:ascii="Times New Roman" w:eastAsiaTheme="minorHAnsi" w:hAnsi="Times New Roman"/>
                <w:bCs/>
                <w:kern w:val="0"/>
              </w:rPr>
              <w:softHyphen/>
              <w:t xml:space="preserve">ти России  </w:t>
            </w:r>
          </w:p>
          <w:p w:rsidR="007A359D" w:rsidRPr="001E244E" w:rsidRDefault="00A75CA7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Центральная Россия </w:t>
            </w:r>
          </w:p>
          <w:p w:rsidR="007A359D" w:rsidRPr="001E244E" w:rsidRDefault="007A359D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 </w:t>
            </w:r>
            <w:r w:rsidR="00A75CA7" w:rsidRPr="001E244E">
              <w:rPr>
                <w:rFonts w:ascii="Times New Roman" w:eastAsiaTheme="minorHAnsi" w:hAnsi="Times New Roman"/>
                <w:bCs/>
                <w:kern w:val="0"/>
              </w:rPr>
              <w:t xml:space="preserve">Европейский Север </w:t>
            </w:r>
          </w:p>
          <w:p w:rsidR="007A359D" w:rsidRPr="001E244E" w:rsidRDefault="00A75CA7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Северо-Запад </w:t>
            </w:r>
          </w:p>
          <w:p w:rsidR="007A359D" w:rsidRPr="001E244E" w:rsidRDefault="007A359D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 </w:t>
            </w:r>
            <w:r w:rsidR="00A75CA7" w:rsidRPr="001E244E">
              <w:rPr>
                <w:rFonts w:ascii="Times New Roman" w:eastAsiaTheme="minorHAnsi" w:hAnsi="Times New Roman"/>
                <w:bCs/>
                <w:kern w:val="0"/>
              </w:rPr>
              <w:t xml:space="preserve">Поволжье </w:t>
            </w:r>
          </w:p>
          <w:p w:rsidR="007A359D" w:rsidRPr="001E244E" w:rsidRDefault="007A359D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Юг</w:t>
            </w:r>
            <w:r w:rsidR="00A75CA7" w:rsidRPr="001E244E">
              <w:rPr>
                <w:rFonts w:ascii="Times New Roman" w:eastAsiaTheme="minorHAnsi" w:hAnsi="Times New Roman"/>
                <w:bCs/>
                <w:kern w:val="0"/>
              </w:rPr>
              <w:t xml:space="preserve"> европейской части страны </w:t>
            </w: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 </w:t>
            </w:r>
          </w:p>
          <w:p w:rsidR="007A359D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Урал </w:t>
            </w:r>
          </w:p>
          <w:p w:rsidR="00F34C3C" w:rsidRDefault="007A359D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Об</w:t>
            </w:r>
            <w:r w:rsidR="00A75CA7" w:rsidRPr="001E244E">
              <w:rPr>
                <w:rFonts w:ascii="Times New Roman" w:eastAsiaTheme="minorHAnsi" w:hAnsi="Times New Roman"/>
                <w:bCs/>
                <w:kern w:val="0"/>
              </w:rPr>
              <w:t>щая комплексная характеристика а</w:t>
            </w: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зиатской </w:t>
            </w:r>
            <w:r w:rsidR="00A75CA7" w:rsidRPr="001E244E">
              <w:rPr>
                <w:rFonts w:ascii="Times New Roman" w:eastAsiaTheme="minorHAnsi" w:hAnsi="Times New Roman"/>
                <w:bCs/>
                <w:kern w:val="0"/>
              </w:rPr>
              <w:t>части России</w:t>
            </w: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 </w:t>
            </w:r>
          </w:p>
          <w:p w:rsidR="00A75CA7" w:rsidRPr="001E244E" w:rsidRDefault="00A75CA7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lastRenderedPageBreak/>
              <w:t xml:space="preserve">Сибирь </w:t>
            </w:r>
          </w:p>
          <w:p w:rsidR="007A359D" w:rsidRPr="001E244E" w:rsidRDefault="00A75CA7" w:rsidP="00A75CA7">
            <w:pPr>
              <w:rPr>
                <w:rFonts w:ascii="Times New Roman" w:eastAsiaTheme="minorHAnsi" w:hAnsi="Times New Roman"/>
                <w:bCs/>
                <w:kern w:val="0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Западная Сибирь </w:t>
            </w:r>
          </w:p>
          <w:p w:rsidR="007A359D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>Восточная Сибирь</w:t>
            </w:r>
            <w:r w:rsidRPr="001E244E">
              <w:rPr>
                <w:rFonts w:ascii="Times New Roman" w:eastAsiaTheme="minorHAnsi" w:hAnsi="Times New Roman"/>
                <w:kern w:val="0"/>
              </w:rPr>
              <w:t xml:space="preserve"> </w:t>
            </w:r>
          </w:p>
          <w:p w:rsidR="00211800" w:rsidRPr="001E244E" w:rsidRDefault="007A359D" w:rsidP="00A75CA7">
            <w:pPr>
              <w:rPr>
                <w:rFonts w:ascii="Times New Roman" w:hAnsi="Times New Roman"/>
              </w:rPr>
            </w:pPr>
            <w:r w:rsidRPr="001E244E">
              <w:rPr>
                <w:rFonts w:ascii="Times New Roman" w:eastAsiaTheme="minorHAnsi" w:hAnsi="Times New Roman"/>
                <w:bCs/>
                <w:kern w:val="0"/>
              </w:rPr>
              <w:t xml:space="preserve">Дальний Восток  </w:t>
            </w:r>
          </w:p>
        </w:tc>
        <w:tc>
          <w:tcPr>
            <w:tcW w:w="1130" w:type="dxa"/>
          </w:tcPr>
          <w:p w:rsidR="00211800" w:rsidRPr="001E244E" w:rsidRDefault="00DB194A" w:rsidP="00A75CA7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  <w:p w:rsidR="007A359D" w:rsidRPr="001E244E" w:rsidRDefault="007A359D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A75CA7" w:rsidRPr="001E244E" w:rsidRDefault="00A75CA7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3</w:t>
            </w:r>
          </w:p>
          <w:p w:rsidR="00A75CA7" w:rsidRPr="001E244E" w:rsidRDefault="00A75CA7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3</w:t>
            </w:r>
          </w:p>
          <w:p w:rsidR="00A75CA7" w:rsidRPr="001E244E" w:rsidRDefault="00A75CA7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3</w:t>
            </w:r>
          </w:p>
          <w:p w:rsidR="00A75CA7" w:rsidRPr="001E244E" w:rsidRDefault="00A75CA7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3</w:t>
            </w:r>
          </w:p>
          <w:p w:rsidR="00A75CA7" w:rsidRPr="001E244E" w:rsidRDefault="00A75CA7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3</w:t>
            </w:r>
          </w:p>
          <w:p w:rsidR="00A75CA7" w:rsidRPr="001E244E" w:rsidRDefault="00DB194A" w:rsidP="00A75CA7">
            <w:pPr>
              <w:jc w:val="center"/>
              <w:rPr>
                <w:rFonts w:ascii="Times New Roman" w:hAnsi="Times New Roman"/>
                <w:lang w:val="en-US"/>
              </w:rPr>
            </w:pPr>
            <w:r w:rsidRPr="001E244E">
              <w:rPr>
                <w:rFonts w:ascii="Times New Roman" w:hAnsi="Times New Roman"/>
                <w:lang w:val="en-US"/>
              </w:rPr>
              <w:t>4</w:t>
            </w:r>
          </w:p>
          <w:p w:rsidR="00A75CA7" w:rsidRPr="001E244E" w:rsidRDefault="00A75CA7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A75CA7" w:rsidRPr="001E244E" w:rsidRDefault="00A75CA7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lastRenderedPageBreak/>
              <w:t>2</w:t>
            </w:r>
          </w:p>
          <w:p w:rsidR="00A75CA7" w:rsidRPr="001E244E" w:rsidRDefault="00A75CA7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3</w:t>
            </w:r>
          </w:p>
          <w:p w:rsidR="00A75CA7" w:rsidRPr="001E244E" w:rsidRDefault="00854332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A75CA7" w:rsidRPr="001E244E" w:rsidRDefault="00854332" w:rsidP="008543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24" w:type="dxa"/>
          </w:tcPr>
          <w:p w:rsidR="00211800" w:rsidRPr="001E244E" w:rsidRDefault="00211800" w:rsidP="00A75CA7">
            <w:pPr>
              <w:jc w:val="center"/>
              <w:rPr>
                <w:rFonts w:ascii="Times New Roman" w:hAnsi="Times New Roman"/>
              </w:rPr>
            </w:pPr>
          </w:p>
          <w:p w:rsidR="00DE310E" w:rsidRPr="001E244E" w:rsidRDefault="00DE310E" w:rsidP="00A75CA7">
            <w:pPr>
              <w:jc w:val="center"/>
              <w:rPr>
                <w:rFonts w:ascii="Times New Roman" w:hAnsi="Times New Roman"/>
              </w:rPr>
            </w:pPr>
          </w:p>
          <w:p w:rsidR="00DE310E" w:rsidRPr="001E244E" w:rsidRDefault="00DE310E" w:rsidP="00A75CA7">
            <w:pPr>
              <w:jc w:val="center"/>
              <w:rPr>
                <w:rFonts w:ascii="Times New Roman" w:hAnsi="Times New Roman"/>
              </w:rPr>
            </w:pPr>
          </w:p>
          <w:p w:rsidR="00DE310E" w:rsidRPr="001E244E" w:rsidRDefault="00DE310E" w:rsidP="00A75CA7">
            <w:pPr>
              <w:jc w:val="center"/>
              <w:rPr>
                <w:rFonts w:ascii="Times New Roman" w:hAnsi="Times New Roman"/>
              </w:rPr>
            </w:pPr>
            <w:r w:rsidRPr="001E244E">
              <w:rPr>
                <w:rFonts w:ascii="Times New Roman" w:hAnsi="Times New Roman"/>
              </w:rPr>
              <w:t>1</w:t>
            </w:r>
          </w:p>
          <w:p w:rsidR="00DE310E" w:rsidRPr="001E244E" w:rsidRDefault="00DE310E" w:rsidP="00A75CA7">
            <w:pPr>
              <w:jc w:val="center"/>
              <w:rPr>
                <w:rFonts w:ascii="Times New Roman" w:hAnsi="Times New Roman"/>
              </w:rPr>
            </w:pPr>
          </w:p>
          <w:p w:rsidR="00DE310E" w:rsidRDefault="001E244E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34C3C" w:rsidRDefault="00F34C3C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F34C3C" w:rsidRPr="001E244E" w:rsidRDefault="00F34C3C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E310E" w:rsidRDefault="00DE310E" w:rsidP="00A75CA7">
            <w:pPr>
              <w:jc w:val="center"/>
              <w:rPr>
                <w:rFonts w:ascii="Times New Roman" w:hAnsi="Times New Roman"/>
              </w:rPr>
            </w:pPr>
          </w:p>
          <w:p w:rsidR="00854332" w:rsidRDefault="00854332" w:rsidP="00A75CA7">
            <w:pPr>
              <w:jc w:val="center"/>
              <w:rPr>
                <w:rFonts w:ascii="Times New Roman" w:hAnsi="Times New Roman"/>
              </w:rPr>
            </w:pPr>
          </w:p>
          <w:p w:rsidR="00854332" w:rsidRDefault="00854332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54332" w:rsidRDefault="00854332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499A" w:rsidRPr="001E244E" w:rsidRDefault="0064499A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" w:type="dxa"/>
          </w:tcPr>
          <w:p w:rsidR="00211800" w:rsidRDefault="00211800" w:rsidP="00A75CA7">
            <w:pPr>
              <w:jc w:val="center"/>
              <w:rPr>
                <w:rFonts w:ascii="Times New Roman" w:hAnsi="Times New Roman"/>
              </w:rPr>
            </w:pPr>
          </w:p>
          <w:p w:rsidR="00F34C3C" w:rsidRDefault="00F34C3C" w:rsidP="00A75CA7">
            <w:pPr>
              <w:jc w:val="center"/>
              <w:rPr>
                <w:rFonts w:ascii="Times New Roman" w:hAnsi="Times New Roman"/>
              </w:rPr>
            </w:pPr>
          </w:p>
          <w:p w:rsidR="00F34C3C" w:rsidRDefault="00F34C3C" w:rsidP="00A75CA7">
            <w:pPr>
              <w:jc w:val="center"/>
              <w:rPr>
                <w:rFonts w:ascii="Times New Roman" w:hAnsi="Times New Roman"/>
              </w:rPr>
            </w:pPr>
          </w:p>
          <w:p w:rsidR="00F34C3C" w:rsidRDefault="00F34C3C" w:rsidP="00A75CA7">
            <w:pPr>
              <w:jc w:val="center"/>
              <w:rPr>
                <w:rFonts w:ascii="Times New Roman" w:hAnsi="Times New Roman"/>
              </w:rPr>
            </w:pPr>
          </w:p>
          <w:p w:rsidR="00F34C3C" w:rsidRDefault="00F34C3C" w:rsidP="00A75CA7">
            <w:pPr>
              <w:jc w:val="center"/>
              <w:rPr>
                <w:rFonts w:ascii="Times New Roman" w:hAnsi="Times New Roman"/>
              </w:rPr>
            </w:pPr>
          </w:p>
          <w:p w:rsidR="00F34C3C" w:rsidRDefault="00F34C3C" w:rsidP="00A75CA7">
            <w:pPr>
              <w:jc w:val="center"/>
              <w:rPr>
                <w:rFonts w:ascii="Times New Roman" w:hAnsi="Times New Roman"/>
              </w:rPr>
            </w:pPr>
          </w:p>
          <w:p w:rsidR="00F34C3C" w:rsidRDefault="00F34C3C" w:rsidP="00A75CA7">
            <w:pPr>
              <w:jc w:val="center"/>
              <w:rPr>
                <w:rFonts w:ascii="Times New Roman" w:hAnsi="Times New Roman"/>
              </w:rPr>
            </w:pPr>
          </w:p>
          <w:p w:rsidR="00F34C3C" w:rsidRDefault="00F34C3C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4499A" w:rsidRDefault="0064499A" w:rsidP="00A75CA7">
            <w:pPr>
              <w:jc w:val="center"/>
              <w:rPr>
                <w:rFonts w:ascii="Times New Roman" w:hAnsi="Times New Roman"/>
              </w:rPr>
            </w:pPr>
          </w:p>
          <w:p w:rsidR="0064499A" w:rsidRDefault="0064499A" w:rsidP="00A75CA7">
            <w:pPr>
              <w:jc w:val="center"/>
              <w:rPr>
                <w:rFonts w:ascii="Times New Roman" w:hAnsi="Times New Roman"/>
              </w:rPr>
            </w:pPr>
          </w:p>
          <w:p w:rsidR="0064499A" w:rsidRDefault="0064499A" w:rsidP="00A75CA7">
            <w:pPr>
              <w:jc w:val="center"/>
              <w:rPr>
                <w:rFonts w:ascii="Times New Roman" w:hAnsi="Times New Roman"/>
              </w:rPr>
            </w:pPr>
          </w:p>
          <w:p w:rsidR="0064499A" w:rsidRDefault="0064499A" w:rsidP="00A75CA7">
            <w:pPr>
              <w:jc w:val="center"/>
              <w:rPr>
                <w:rFonts w:ascii="Times New Roman" w:hAnsi="Times New Roman"/>
              </w:rPr>
            </w:pPr>
          </w:p>
          <w:p w:rsidR="0064499A" w:rsidRPr="001E244E" w:rsidRDefault="0064499A" w:rsidP="00A75C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CA7" w:rsidRPr="001E244E" w:rsidTr="00A75CA7">
        <w:trPr>
          <w:jc w:val="center"/>
        </w:trPr>
        <w:tc>
          <w:tcPr>
            <w:tcW w:w="512" w:type="dxa"/>
          </w:tcPr>
          <w:p w:rsidR="00211800" w:rsidRPr="001E244E" w:rsidRDefault="00A75CA7" w:rsidP="00A75CA7">
            <w:pPr>
              <w:rPr>
                <w:rFonts w:ascii="Times New Roman" w:hAnsi="Times New Roman"/>
                <w:b/>
                <w:i/>
                <w:lang w:val="en-US"/>
              </w:rPr>
            </w:pPr>
            <w:r w:rsidRPr="001E244E">
              <w:rPr>
                <w:rFonts w:ascii="Times New Roman" w:hAnsi="Times New Roman"/>
                <w:b/>
                <w:i/>
                <w:lang w:val="en-US"/>
              </w:rPr>
              <w:lastRenderedPageBreak/>
              <w:t>III</w:t>
            </w:r>
          </w:p>
        </w:tc>
        <w:tc>
          <w:tcPr>
            <w:tcW w:w="7851" w:type="dxa"/>
          </w:tcPr>
          <w:p w:rsidR="00211800" w:rsidRPr="001E244E" w:rsidRDefault="00A75CA7" w:rsidP="00A75CA7">
            <w:pPr>
              <w:rPr>
                <w:rFonts w:ascii="Times New Roman" w:hAnsi="Times New Roman"/>
                <w:b/>
                <w:i/>
              </w:rPr>
            </w:pPr>
            <w:r w:rsidRPr="001E244E">
              <w:rPr>
                <w:rFonts w:ascii="Times New Roman" w:eastAsia="Trebuchet MS" w:hAnsi="Times New Roman"/>
                <w:b/>
                <w:i/>
                <w:spacing w:val="5"/>
                <w:kern w:val="0"/>
              </w:rPr>
              <w:t>Раздел 3. Россия в современном мире</w:t>
            </w:r>
          </w:p>
        </w:tc>
        <w:tc>
          <w:tcPr>
            <w:tcW w:w="1130" w:type="dxa"/>
          </w:tcPr>
          <w:p w:rsidR="00211800" w:rsidRPr="001E244E" w:rsidRDefault="00A75CA7" w:rsidP="00A75CA7">
            <w:pPr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24" w:type="dxa"/>
          </w:tcPr>
          <w:p w:rsidR="00211800" w:rsidRPr="001E244E" w:rsidRDefault="00211800" w:rsidP="00A75CA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211800" w:rsidRPr="001E244E" w:rsidRDefault="00211800" w:rsidP="00A75CA7">
            <w:pPr>
              <w:jc w:val="center"/>
              <w:rPr>
                <w:rFonts w:ascii="Times New Roman" w:hAnsi="Times New Roman"/>
              </w:rPr>
            </w:pPr>
          </w:p>
        </w:tc>
      </w:tr>
      <w:tr w:rsidR="00A75CA7" w:rsidRPr="001E244E" w:rsidTr="00A75CA7">
        <w:trPr>
          <w:jc w:val="center"/>
        </w:trPr>
        <w:tc>
          <w:tcPr>
            <w:tcW w:w="512" w:type="dxa"/>
          </w:tcPr>
          <w:p w:rsidR="00A75CA7" w:rsidRPr="001E244E" w:rsidRDefault="00A75CA7" w:rsidP="00890330">
            <w:pPr>
              <w:spacing w:line="276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1E244E">
              <w:rPr>
                <w:rFonts w:ascii="Times New Roman" w:hAnsi="Times New Roman"/>
                <w:b/>
                <w:i/>
                <w:lang w:val="en-US"/>
              </w:rPr>
              <w:t>IV</w:t>
            </w:r>
          </w:p>
        </w:tc>
        <w:tc>
          <w:tcPr>
            <w:tcW w:w="7851" w:type="dxa"/>
          </w:tcPr>
          <w:p w:rsidR="00A75CA7" w:rsidRPr="001E244E" w:rsidRDefault="00A75CA7" w:rsidP="00E25567">
            <w:pPr>
              <w:spacing w:line="276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E244E">
              <w:rPr>
                <w:rFonts w:ascii="Times New Roman" w:hAnsi="Times New Roman"/>
                <w:b/>
                <w:i/>
              </w:rPr>
              <w:t xml:space="preserve">Раздел </w:t>
            </w:r>
            <w:r w:rsidRPr="001E244E">
              <w:rPr>
                <w:rFonts w:ascii="Times New Roman" w:hAnsi="Times New Roman"/>
                <w:b/>
                <w:i/>
                <w:lang w:val="en-US"/>
              </w:rPr>
              <w:t>4</w:t>
            </w:r>
            <w:r w:rsidRPr="001E244E">
              <w:rPr>
                <w:rFonts w:ascii="Times New Roman" w:hAnsi="Times New Roman"/>
                <w:b/>
                <w:i/>
              </w:rPr>
              <w:t xml:space="preserve">. </w:t>
            </w:r>
            <w:r w:rsidR="00E45340">
              <w:rPr>
                <w:rFonts w:ascii="Times New Roman" w:hAnsi="Times New Roman"/>
                <w:b/>
                <w:i/>
              </w:rPr>
              <w:t>География Пензенской</w:t>
            </w:r>
            <w:r w:rsidRPr="001E244E">
              <w:rPr>
                <w:rFonts w:ascii="Times New Roman" w:hAnsi="Times New Roman"/>
                <w:b/>
                <w:i/>
              </w:rPr>
              <w:t xml:space="preserve"> област</w:t>
            </w:r>
            <w:r w:rsidR="00E25567">
              <w:rPr>
                <w:rFonts w:ascii="Times New Roman" w:hAnsi="Times New Roman"/>
                <w:b/>
                <w:i/>
              </w:rPr>
              <w:t>и</w:t>
            </w:r>
          </w:p>
        </w:tc>
        <w:tc>
          <w:tcPr>
            <w:tcW w:w="1130" w:type="dxa"/>
          </w:tcPr>
          <w:p w:rsidR="00A75CA7" w:rsidRPr="001E244E" w:rsidRDefault="00854332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24" w:type="dxa"/>
          </w:tcPr>
          <w:p w:rsidR="00A75CA7" w:rsidRPr="001E244E" w:rsidRDefault="00A75CA7" w:rsidP="00890330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</w:tcPr>
          <w:p w:rsidR="00A75CA7" w:rsidRPr="001E244E" w:rsidRDefault="0064499A" w:rsidP="0089033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75CA7" w:rsidRPr="001E244E" w:rsidTr="00A75CA7">
        <w:trPr>
          <w:jc w:val="center"/>
        </w:trPr>
        <w:tc>
          <w:tcPr>
            <w:tcW w:w="8363" w:type="dxa"/>
            <w:gridSpan w:val="2"/>
          </w:tcPr>
          <w:p w:rsidR="00A75CA7" w:rsidRPr="001E244E" w:rsidRDefault="00A75CA7" w:rsidP="00890330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30" w:type="dxa"/>
          </w:tcPr>
          <w:p w:rsidR="00A75CA7" w:rsidRPr="001E244E" w:rsidRDefault="00A75CA7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924" w:type="dxa"/>
          </w:tcPr>
          <w:p w:rsidR="00A75CA7" w:rsidRPr="001E244E" w:rsidRDefault="00A75CA7" w:rsidP="006826B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1E244E">
              <w:rPr>
                <w:rFonts w:ascii="Times New Roman" w:hAnsi="Times New Roman"/>
                <w:b/>
              </w:rPr>
              <w:t>1</w:t>
            </w:r>
            <w:r w:rsidR="006826B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9" w:type="dxa"/>
          </w:tcPr>
          <w:p w:rsidR="00A75CA7" w:rsidRPr="001E244E" w:rsidRDefault="006826B0" w:rsidP="0089033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211800" w:rsidRPr="001E244E" w:rsidRDefault="00211800">
      <w:pPr>
        <w:rPr>
          <w:rFonts w:ascii="Times New Roman" w:hAnsi="Times New Roman"/>
          <w:lang w:val="en-US"/>
        </w:rPr>
      </w:pPr>
    </w:p>
    <w:p w:rsidR="00664023" w:rsidRPr="001E244E" w:rsidRDefault="00664023">
      <w:pPr>
        <w:rPr>
          <w:rFonts w:ascii="Times New Roman" w:hAnsi="Times New Roman"/>
          <w:lang w:val="en-US"/>
        </w:rPr>
      </w:pPr>
    </w:p>
    <w:p w:rsidR="00664023" w:rsidRPr="001E244E" w:rsidRDefault="00664023">
      <w:pPr>
        <w:rPr>
          <w:rFonts w:ascii="Times New Roman" w:hAnsi="Times New Roman"/>
          <w:lang w:val="en-US"/>
        </w:rPr>
      </w:pPr>
    </w:p>
    <w:p w:rsidR="00664023" w:rsidRPr="001E244E" w:rsidRDefault="00664023">
      <w:pPr>
        <w:rPr>
          <w:rFonts w:ascii="Times New Roman" w:hAnsi="Times New Roman"/>
          <w:lang w:val="en-US"/>
        </w:rPr>
      </w:pPr>
    </w:p>
    <w:p w:rsidR="00664023" w:rsidRPr="001E244E" w:rsidRDefault="00664023">
      <w:pPr>
        <w:rPr>
          <w:rFonts w:ascii="Times New Roman" w:hAnsi="Times New Roman"/>
          <w:lang w:val="en-US"/>
        </w:rPr>
      </w:pPr>
    </w:p>
    <w:p w:rsidR="00664023" w:rsidRPr="00980038" w:rsidRDefault="00664023" w:rsidP="00664023">
      <w:pPr>
        <w:jc w:val="center"/>
        <w:rPr>
          <w:rFonts w:ascii="Times New Roman" w:hAnsi="Times New Roman"/>
        </w:rPr>
      </w:pPr>
    </w:p>
    <w:p w:rsidR="00F7603F" w:rsidRDefault="00F7603F">
      <w:pPr>
        <w:jc w:val="center"/>
        <w:rPr>
          <w:rFonts w:ascii="Times New Roman" w:hAnsi="Times New Roman"/>
        </w:rPr>
      </w:pPr>
    </w:p>
    <w:p w:rsidR="00F7603F" w:rsidRDefault="00F7603F">
      <w:pPr>
        <w:jc w:val="center"/>
        <w:rPr>
          <w:rFonts w:ascii="Times New Roman" w:hAnsi="Times New Roman"/>
        </w:rPr>
      </w:pPr>
    </w:p>
    <w:p w:rsidR="00F7603F" w:rsidRDefault="00F7603F">
      <w:pPr>
        <w:jc w:val="center"/>
        <w:rPr>
          <w:rFonts w:ascii="Times New Roman" w:hAnsi="Times New Roman"/>
        </w:rPr>
      </w:pPr>
    </w:p>
    <w:p w:rsidR="00F7603F" w:rsidRDefault="00F7603F">
      <w:pPr>
        <w:jc w:val="center"/>
        <w:rPr>
          <w:rFonts w:ascii="Times New Roman" w:hAnsi="Times New Roman"/>
        </w:rPr>
      </w:pPr>
    </w:p>
    <w:p w:rsidR="00F7603F" w:rsidRDefault="00F7603F">
      <w:pPr>
        <w:jc w:val="center"/>
        <w:rPr>
          <w:rFonts w:ascii="Times New Roman" w:hAnsi="Times New Roman"/>
        </w:rPr>
      </w:pPr>
    </w:p>
    <w:p w:rsidR="00F7603F" w:rsidRDefault="00F7603F">
      <w:pPr>
        <w:jc w:val="center"/>
        <w:rPr>
          <w:rFonts w:ascii="Times New Roman" w:hAnsi="Times New Roman"/>
        </w:rPr>
      </w:pPr>
    </w:p>
    <w:p w:rsidR="00F7603F" w:rsidRDefault="00F7603F">
      <w:pPr>
        <w:jc w:val="center"/>
        <w:rPr>
          <w:rFonts w:ascii="Times New Roman" w:hAnsi="Times New Roman"/>
        </w:rPr>
      </w:pPr>
    </w:p>
    <w:p w:rsidR="00F7603F" w:rsidRDefault="00F7603F">
      <w:pPr>
        <w:jc w:val="center"/>
        <w:rPr>
          <w:rFonts w:ascii="Times New Roman" w:hAnsi="Times New Roman"/>
        </w:rPr>
        <w:sectPr w:rsidR="00F7603F" w:rsidSect="00E21876">
          <w:pgSz w:w="16838" w:h="11906" w:orient="landscape"/>
          <w:pgMar w:top="567" w:right="1134" w:bottom="1247" w:left="1134" w:header="709" w:footer="709" w:gutter="0"/>
          <w:cols w:space="708"/>
          <w:docGrid w:linePitch="360"/>
        </w:sectPr>
      </w:pPr>
    </w:p>
    <w:p w:rsidR="00F7603F" w:rsidRPr="00980038" w:rsidRDefault="00F7603F">
      <w:pPr>
        <w:jc w:val="center"/>
        <w:rPr>
          <w:rFonts w:ascii="Times New Roman" w:hAnsi="Times New Roman"/>
        </w:rPr>
      </w:pPr>
    </w:p>
    <w:sectPr w:rsidR="00F7603F" w:rsidRPr="00980038" w:rsidSect="00F7603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A0E69"/>
    <w:multiLevelType w:val="hybridMultilevel"/>
    <w:tmpl w:val="053AD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2DD3"/>
    <w:rsid w:val="001E244E"/>
    <w:rsid w:val="00211800"/>
    <w:rsid w:val="00214F61"/>
    <w:rsid w:val="0025557D"/>
    <w:rsid w:val="003A4F1F"/>
    <w:rsid w:val="003F1E41"/>
    <w:rsid w:val="00454E53"/>
    <w:rsid w:val="004A28B3"/>
    <w:rsid w:val="00511090"/>
    <w:rsid w:val="00511687"/>
    <w:rsid w:val="00554A43"/>
    <w:rsid w:val="005C2490"/>
    <w:rsid w:val="005E36D8"/>
    <w:rsid w:val="0064499A"/>
    <w:rsid w:val="00664023"/>
    <w:rsid w:val="006826B0"/>
    <w:rsid w:val="006F4387"/>
    <w:rsid w:val="00722900"/>
    <w:rsid w:val="007A359D"/>
    <w:rsid w:val="007B4674"/>
    <w:rsid w:val="007C62AF"/>
    <w:rsid w:val="00854332"/>
    <w:rsid w:val="00890330"/>
    <w:rsid w:val="008B6136"/>
    <w:rsid w:val="008E1024"/>
    <w:rsid w:val="00980038"/>
    <w:rsid w:val="00A30737"/>
    <w:rsid w:val="00A73FAF"/>
    <w:rsid w:val="00A75CA7"/>
    <w:rsid w:val="00AF5715"/>
    <w:rsid w:val="00B239E9"/>
    <w:rsid w:val="00B90AFC"/>
    <w:rsid w:val="00BC29DE"/>
    <w:rsid w:val="00C2671B"/>
    <w:rsid w:val="00C45BCD"/>
    <w:rsid w:val="00C62F5B"/>
    <w:rsid w:val="00C70D7C"/>
    <w:rsid w:val="00CC14CA"/>
    <w:rsid w:val="00D02DD3"/>
    <w:rsid w:val="00D333CD"/>
    <w:rsid w:val="00D77936"/>
    <w:rsid w:val="00DB194A"/>
    <w:rsid w:val="00DD0DEA"/>
    <w:rsid w:val="00DE310E"/>
    <w:rsid w:val="00E21876"/>
    <w:rsid w:val="00E25567"/>
    <w:rsid w:val="00E45340"/>
    <w:rsid w:val="00E86072"/>
    <w:rsid w:val="00ED26C6"/>
    <w:rsid w:val="00EE11EE"/>
    <w:rsid w:val="00F34C3C"/>
    <w:rsid w:val="00F7603F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16BA3-4BBD-4D52-AC11-8526978D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D3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DD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table" w:styleId="a4">
    <w:name w:val="Table Grid"/>
    <w:basedOn w:val="a1"/>
    <w:uiPriority w:val="59"/>
    <w:rsid w:val="00664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214F6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6">
    <w:name w:val="Основной текст (66)"/>
    <w:basedOn w:val="a0"/>
    <w:rsid w:val="00214F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">
    <w:name w:val="Основной текст2"/>
    <w:basedOn w:val="a"/>
    <w:link w:val="a5"/>
    <w:rsid w:val="00214F61"/>
    <w:pPr>
      <w:widowControl/>
      <w:shd w:val="clear" w:color="auto" w:fill="FFFFFF"/>
      <w:suppressAutoHyphens w:val="0"/>
      <w:spacing w:after="540" w:line="197" w:lineRule="exact"/>
      <w:ind w:hanging="240"/>
      <w:jc w:val="right"/>
    </w:pPr>
    <w:rPr>
      <w:rFonts w:ascii="Times New Roman" w:eastAsia="Times New Roman" w:hAnsi="Times New Roman"/>
      <w:kern w:val="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F76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03F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12</Pages>
  <Words>4599</Words>
  <Characters>26218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</cp:lastModifiedBy>
  <cp:revision>23</cp:revision>
  <cp:lastPrinted>2022-01-13T08:08:00Z</cp:lastPrinted>
  <dcterms:created xsi:type="dcterms:W3CDTF">2019-08-16T04:18:00Z</dcterms:created>
  <dcterms:modified xsi:type="dcterms:W3CDTF">2022-02-07T09:11:00Z</dcterms:modified>
</cp:coreProperties>
</file>